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32D3A">
        <w:rPr>
          <w:rFonts w:ascii="Times New Roman" w:hAnsi="Times New Roman"/>
          <w:b/>
          <w:sz w:val="28"/>
          <w:szCs w:val="28"/>
        </w:rPr>
        <w:t>9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373"/>
        <w:gridCol w:w="9104"/>
        <w:gridCol w:w="2371"/>
        <w:gridCol w:w="1314"/>
      </w:tblGrid>
      <w:tr w:rsidR="00475DF0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475DF0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5551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lang w:val="tt-RU"/>
              </w:rPr>
              <w:t>1,2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F0" w:rsidRPr="004D459A" w:rsidRDefault="00532D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</w:t>
            </w:r>
          </w:p>
          <w:p w:rsidR="00555146" w:rsidRPr="004D459A" w:rsidRDefault="005551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555146" w:rsidRPr="004D459A" w:rsidRDefault="005551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>Личная информация, средства ее защиты. Организация личного информационного  пространства.</w:t>
            </w:r>
            <w:r w:rsidR="004D459A">
              <w:rPr>
                <w:rFonts w:ascii="Times New Roman" w:hAnsi="Times New Roman"/>
                <w:b/>
                <w:sz w:val="24"/>
                <w:szCs w:val="24"/>
              </w:rPr>
              <w:t xml:space="preserve"> (2ч.)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C6" w:rsidRPr="004D459A" w:rsidRDefault="002445C6" w:rsidP="002445C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Цели урока</w:t>
            </w: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  <w:p w:rsidR="002445C6" w:rsidRPr="004D459A" w:rsidRDefault="002445C6" w:rsidP="002445C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ознакомление учащихся с гигиеническими, эргономическими и техническими условиями безопасной эксплуатации ПК</w:t>
            </w:r>
          </w:p>
          <w:p w:rsidR="002445C6" w:rsidRPr="004D459A" w:rsidRDefault="002445C6" w:rsidP="002445C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ознакомление учащихся с гигиеническими, эргономическими и техническими условиями безопасной эксплуатации ПК</w:t>
            </w:r>
          </w:p>
          <w:p w:rsidR="00555146" w:rsidRPr="004D459A" w:rsidRDefault="00555146" w:rsidP="002445C6">
            <w:pPr>
              <w:shd w:val="clear" w:color="auto" w:fill="FFFFFF"/>
              <w:jc w:val="both"/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4D45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познакомить учащихся с понятиями информационной безопасности и защиты информации,</w:t>
            </w:r>
          </w:p>
          <w:p w:rsidR="0073742B" w:rsidRPr="004D459A" w:rsidRDefault="0073742B" w:rsidP="002445C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E0E89" w:rsidRPr="004D459A" w:rsidRDefault="004E0E89" w:rsidP="002445C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lang w:val="tt-RU"/>
              </w:rPr>
              <w:t>Перейти по ссылки</w:t>
            </w:r>
            <w:r w:rsidRPr="004D459A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4E0E89" w:rsidRPr="004D459A" w:rsidRDefault="004E0E89" w:rsidP="002445C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4D459A">
                <w:rPr>
                  <w:rStyle w:val="a3"/>
                  <w:rFonts w:ascii="Times New Roman" w:hAnsi="Times New Roman"/>
                  <w:sz w:val="24"/>
                  <w:szCs w:val="24"/>
                </w:rPr>
                <w:t>http://900igr.net/prezentacija/informatika/ergonomicheskie-i-gigienicheskie-trebovanija-k-rabote-s-kompjuterom-i-ikt-192557.html</w:t>
              </w:r>
            </w:hyperlink>
          </w:p>
          <w:p w:rsidR="00555146" w:rsidRPr="004D459A" w:rsidRDefault="00555146" w:rsidP="002445C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5146" w:rsidRPr="004D459A" w:rsidRDefault="00555146" w:rsidP="00555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    Продолжая наш </w:t>
            </w:r>
            <w:proofErr w:type="gramStart"/>
            <w:r w:rsidRPr="004D459A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End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хочу вам рассказать, что со мной приключилось утром! на мой телефон пришло странное смс-сообщение с незнакомого номера с текстом: «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Мама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, я попал в беду, положи срочно на  этот телефон 5000 рублей. Твой сын».</w:t>
            </w:r>
          </w:p>
          <w:p w:rsidR="00555146" w:rsidRPr="004D459A" w:rsidRDefault="00555146" w:rsidP="00555146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Как вы думаете, что это за сообщение? Кто мне мог его прислать?  С какой целью?</w:t>
            </w:r>
          </w:p>
          <w:p w:rsidR="00555146" w:rsidRPr="004D459A" w:rsidRDefault="00555146" w:rsidP="00555146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- Это вирусное сообщение, которое прислали мошенники, они хотели украсть ваши деньги.</w:t>
            </w:r>
          </w:p>
          <w:p w:rsidR="00555146" w:rsidRPr="004D459A" w:rsidRDefault="00555146" w:rsidP="00555146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- А как вы думаете, нужно ли защищать личные данные пользователей от таких мошенников?  нужно ли вообще защищать информацию?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 xml:space="preserve">- Обязательно нужно! 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- Молодцы!!!! Тогда  может быть вы уже </w:t>
            </w:r>
            <w:proofErr w:type="gramStart"/>
            <w:r w:rsidRPr="004D459A">
              <w:rPr>
                <w:rFonts w:ascii="Times New Roman" w:hAnsi="Times New Roman"/>
                <w:sz w:val="24"/>
                <w:szCs w:val="24"/>
              </w:rPr>
              <w:t>догадались</w:t>
            </w:r>
            <w:proofErr w:type="gramEnd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о чем мы будем говорить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- Защита информации.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- Правильно ребята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«Защита информации». 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-Защита информации </w:t>
            </w: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– комплекс мероприятий, направленных на обеспечение важнейших аспектов информационной безопасности (целостность, доступность, конфиденциальность информации и ресурсов, используемых для ввода, хранения, обработки и передачи данных).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</w:t>
            </w: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акие угрозы существуют в глобальной сети Интернет? назовите мне их!</w:t>
            </w:r>
          </w:p>
          <w:p w:rsidR="00555146" w:rsidRPr="004D459A" w:rsidRDefault="004D459A" w:rsidP="004D4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55146" w:rsidRPr="004D459A">
              <w:rPr>
                <w:rFonts w:ascii="Times New Roman" w:hAnsi="Times New Roman"/>
                <w:i/>
                <w:sz w:val="24"/>
                <w:szCs w:val="24"/>
              </w:rPr>
              <w:t>Преступники и злоумышленники, заражение вредоносными программами, раскрытие личных данных, интернет мошенничество, азартные игры в сети, онлайн-пиратство, неправильное формирование нравственных ценностей пользователей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Защищаемая  информация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– это информация, являющаяся предметом собственности и подлежащая защите в соответствии с требованиями правовых документов или требованиями,  устанавливаемыми собственником информации</w:t>
            </w:r>
            <w:proofErr w:type="gramStart"/>
            <w:r w:rsidRPr="004D459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459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 кто может быть собственником информации?</w:t>
            </w:r>
          </w:p>
          <w:p w:rsidR="00555146" w:rsidRPr="004D459A" w:rsidRDefault="00555146" w:rsidP="004D45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4D459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Собственником информации </w:t>
            </w: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может быть -</w:t>
            </w:r>
            <w:r w:rsidRPr="004D459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государство, юридическое лицо, группа физических лиц, отдельное физическое лицо.</w:t>
            </w:r>
          </w:p>
          <w:p w:rsidR="00555146" w:rsidRPr="004D459A" w:rsidRDefault="00555146" w:rsidP="00555146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В связи с этим, давайте с вами выведем основные проблемы защиты информации</w:t>
            </w:r>
            <w:r w:rsidR="004D459A" w:rsidRPr="004D459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55146" w:rsidRPr="004D459A" w:rsidRDefault="00555146" w:rsidP="002445C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D459A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9EE48D" wp14:editId="76B2E011">
                  <wp:extent cx="5534025" cy="1714500"/>
                  <wp:effectExtent l="0" t="0" r="0" b="19050"/>
                  <wp:docPr id="2" name="Схема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4D459A" w:rsidRPr="004D459A" w:rsidRDefault="004D459A" w:rsidP="004D459A">
            <w:pPr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А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как вы думаете, какие существуют виды угроз?</w:t>
            </w:r>
          </w:p>
          <w:tbl>
            <w:tblPr>
              <w:tblW w:w="88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0"/>
              <w:gridCol w:w="3960"/>
            </w:tblGrid>
            <w:tr w:rsidR="004D459A" w:rsidRPr="004D459A" w:rsidTr="004D459A">
              <w:trPr>
                <w:trHeight w:val="121"/>
              </w:trPr>
              <w:tc>
                <w:tcPr>
                  <w:tcW w:w="888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59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Угроза утечки</w:t>
                  </w:r>
                </w:p>
              </w:tc>
            </w:tr>
            <w:tr w:rsidR="004D459A" w:rsidRPr="004D459A" w:rsidTr="004D459A">
              <w:trPr>
                <w:trHeight w:val="43"/>
              </w:trPr>
              <w:tc>
                <w:tcPr>
                  <w:tcW w:w="888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59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Преднамеренная кража, копирование</w:t>
                  </w:r>
                </w:p>
              </w:tc>
            </w:tr>
            <w:tr w:rsidR="004D459A" w:rsidRPr="004D459A" w:rsidTr="004D459A">
              <w:trPr>
                <w:trHeight w:val="686"/>
              </w:trPr>
              <w:tc>
                <w:tcPr>
                  <w:tcW w:w="49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59A">
                    <w:rPr>
                      <w:rFonts w:ascii="Times New Roman" w:hAnsi="Times New Roman"/>
                      <w:sz w:val="24"/>
                      <w:szCs w:val="24"/>
                    </w:rPr>
                    <w:t>Проникновение в память компьютера, в базы данных информационных систем.</w:t>
                  </w:r>
                </w:p>
              </w:tc>
              <w:tc>
                <w:tcPr>
                  <w:tcW w:w="39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59A">
                    <w:rPr>
                      <w:rFonts w:ascii="Times New Roman" w:hAnsi="Times New Roman"/>
                      <w:sz w:val="24"/>
                      <w:szCs w:val="24"/>
                    </w:rPr>
                    <w:t>Перехват в каналах передачи данных, искажение, подлог данных.</w:t>
                  </w:r>
                </w:p>
              </w:tc>
            </w:tr>
            <w:tr w:rsidR="004D459A" w:rsidRPr="004D459A" w:rsidTr="004D459A">
              <w:trPr>
                <w:trHeight w:val="136"/>
              </w:trPr>
              <w:tc>
                <w:tcPr>
                  <w:tcW w:w="888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pStyle w:val="a9"/>
                    <w:spacing w:before="0" w:beforeAutospacing="0" w:after="0" w:afterAutospacing="0"/>
                    <w:jc w:val="center"/>
                    <w:textAlignment w:val="baseline"/>
                  </w:pPr>
                  <w:r w:rsidRPr="004D459A">
                    <w:rPr>
                      <w:b/>
                      <w:bCs/>
                      <w:color w:val="000000"/>
                      <w:kern w:val="24"/>
                    </w:rPr>
                    <w:t>Угроза разрушения</w:t>
                  </w:r>
                  <w:r w:rsidRPr="004D459A">
                    <w:rPr>
                      <w:color w:val="000000"/>
                      <w:kern w:val="24"/>
                    </w:rPr>
                    <w:t xml:space="preserve"> </w:t>
                  </w:r>
                </w:p>
              </w:tc>
            </w:tr>
            <w:tr w:rsidR="004D459A" w:rsidRPr="004D459A" w:rsidTr="004D459A">
              <w:trPr>
                <w:trHeight w:val="185"/>
              </w:trPr>
              <w:tc>
                <w:tcPr>
                  <w:tcW w:w="49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pStyle w:val="a9"/>
                    <w:spacing w:before="0" w:beforeAutospacing="0" w:after="0" w:afterAutospacing="0"/>
                    <w:jc w:val="center"/>
                    <w:textAlignment w:val="baseline"/>
                  </w:pPr>
                  <w:r w:rsidRPr="004D459A">
                    <w:rPr>
                      <w:b/>
                      <w:bCs/>
                      <w:color w:val="000000"/>
                      <w:kern w:val="24"/>
                    </w:rPr>
                    <w:t>Несанкционированное разрушение</w:t>
                  </w:r>
                </w:p>
              </w:tc>
              <w:tc>
                <w:tcPr>
                  <w:tcW w:w="39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pStyle w:val="a9"/>
                    <w:spacing w:before="0" w:beforeAutospacing="0" w:after="0" w:afterAutospacing="0"/>
                    <w:jc w:val="center"/>
                    <w:textAlignment w:val="baseline"/>
                  </w:pPr>
                  <w:r w:rsidRPr="004D459A">
                    <w:rPr>
                      <w:b/>
                      <w:bCs/>
                      <w:color w:val="000000"/>
                      <w:kern w:val="24"/>
                    </w:rPr>
                    <w:t>Непреднамеренное разрушение</w:t>
                  </w:r>
                </w:p>
              </w:tc>
            </w:tr>
            <w:tr w:rsidR="004D459A" w:rsidRPr="004D459A" w:rsidTr="004D459A">
              <w:trPr>
                <w:trHeight w:val="895"/>
              </w:trPr>
              <w:tc>
                <w:tcPr>
                  <w:tcW w:w="49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pStyle w:val="a9"/>
                    <w:spacing w:before="0" w:beforeAutospacing="0" w:after="0" w:afterAutospacing="0"/>
                    <w:textAlignment w:val="baseline"/>
                  </w:pPr>
                  <w:r w:rsidRPr="004D459A">
                    <w:rPr>
                      <w:color w:val="000000"/>
                      <w:kern w:val="24"/>
                    </w:rPr>
                    <w:lastRenderedPageBreak/>
                    <w:t>Вредоносные программные коды - вирусы; деятельность хакеров, атаки.</w:t>
                  </w:r>
                </w:p>
              </w:tc>
              <w:tc>
                <w:tcPr>
                  <w:tcW w:w="39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4" w:type="dxa"/>
                    <w:left w:w="107" w:type="dxa"/>
                    <w:bottom w:w="0" w:type="dxa"/>
                    <w:right w:w="107" w:type="dxa"/>
                  </w:tcMar>
                  <w:hideMark/>
                </w:tcPr>
                <w:p w:rsidR="004D459A" w:rsidRPr="004D459A" w:rsidRDefault="004D459A" w:rsidP="00B20B80">
                  <w:pPr>
                    <w:pStyle w:val="a9"/>
                    <w:spacing w:before="0" w:beforeAutospacing="0" w:after="0" w:afterAutospacing="0"/>
                    <w:textAlignment w:val="baseline"/>
                  </w:pPr>
                  <w:r w:rsidRPr="004D459A">
                    <w:rPr>
                      <w:color w:val="000000"/>
                      <w:kern w:val="24"/>
                    </w:rPr>
                    <w:t xml:space="preserve">Ошибки пользователя, сбои оборудования, ошибки и сбои в работе ПО, форс-мажорные обстоятельства. </w:t>
                  </w:r>
                </w:p>
              </w:tc>
            </w:tr>
          </w:tbl>
          <w:p w:rsidR="004D459A" w:rsidRPr="004D459A" w:rsidRDefault="004D459A" w:rsidP="004D459A">
            <w:pPr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Cs/>
                <w:sz w:val="24"/>
                <w:szCs w:val="24"/>
              </w:rPr>
              <w:t xml:space="preserve">А теперь </w:t>
            </w:r>
            <w:proofErr w:type="gramStart"/>
            <w:r w:rsidRPr="004D459A">
              <w:rPr>
                <w:rFonts w:ascii="Times New Roman" w:hAnsi="Times New Roman"/>
                <w:bCs/>
                <w:sz w:val="24"/>
                <w:szCs w:val="24"/>
              </w:rPr>
              <w:t>исходя из всего выше сказанного, давайте</w:t>
            </w:r>
            <w:proofErr w:type="gramEnd"/>
            <w:r w:rsidRPr="004D459A">
              <w:rPr>
                <w:rFonts w:ascii="Times New Roman" w:hAnsi="Times New Roman"/>
                <w:bCs/>
                <w:sz w:val="24"/>
                <w:szCs w:val="24"/>
              </w:rPr>
              <w:t xml:space="preserve"> попробуем с вами выделить способы защиты информации:</w:t>
            </w:r>
          </w:p>
          <w:p w:rsidR="004D459A" w:rsidRPr="004D459A" w:rsidRDefault="004D459A" w:rsidP="004D459A">
            <w:pPr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4AED47" wp14:editId="207D956F">
                  <wp:extent cx="5514975" cy="3114675"/>
                  <wp:effectExtent l="0" t="0" r="28575" b="0"/>
                  <wp:docPr id="4" name="Схема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4D459A" w:rsidRPr="004D459A" w:rsidRDefault="004D459A" w:rsidP="004D459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Потребности современного  информационного </w:t>
            </w:r>
            <w:proofErr w:type="spellStart"/>
            <w:r w:rsidRPr="004D459A">
              <w:rPr>
                <w:rFonts w:ascii="Times New Roman" w:hAnsi="Times New Roman"/>
                <w:sz w:val="24"/>
                <w:szCs w:val="24"/>
              </w:rPr>
              <w:t>обществапривели</w:t>
            </w:r>
            <w:proofErr w:type="spellEnd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 к возникновению нетрадиционных задач защиты электронной информации, одной из которых является аутентификация электронной информации в условиях, когда обменивающиеся информацией стороны не доверяют друг другу. Эта проблема связана с созданием систем электронной цифровой подписи.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Цифровая подпись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-   это индивидуальный секретный шифр, ключ которого известен только владельцу.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Цифровая подпись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предназначена для защиты электронного документа и является результатом криптографического преобразования информации с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закрытого ключа.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Сертификат ключа подписи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- документ на бумажном носителе или электронный документ с электронной цифровой подписью уполномоченного лица удостоверяющего центра, которые включают в себя открытый ключ электронной цифровой подписи и которые выдаются удостоверяющим центром участнику информационной системы для подтверждения подлинности электронной цифровой подписи и идентификации владельца сертификата ключа подписи; 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Закрытый ключ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– это ключ, которым заранее обмениваются два абонента, ведущие секретную переписку. 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В настоящее время для защиты от несанкционированного доступа к информации все более часто используются </w:t>
            </w:r>
            <w:r w:rsidRPr="004D459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биометрические системы идентификации. 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Используемые в этих системах характеристики являются неотъемлемыми качествами личности человека и поэтому не могут быть утерянными и подделанными. 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К биометрическим системам защиты информации относятся системы идентификации:</w:t>
            </w:r>
          </w:p>
          <w:p w:rsidR="004D459A" w:rsidRPr="004D459A" w:rsidRDefault="004D459A" w:rsidP="004D459A">
            <w:pPr>
              <w:numPr>
                <w:ilvl w:val="0"/>
                <w:numId w:val="12"/>
              </w:num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по отпечаткам пальцев;</w:t>
            </w:r>
          </w:p>
          <w:p w:rsidR="004D459A" w:rsidRPr="004D459A" w:rsidRDefault="004D459A" w:rsidP="004D459A">
            <w:pPr>
              <w:numPr>
                <w:ilvl w:val="0"/>
                <w:numId w:val="12"/>
              </w:num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по характеристикам речи;</w:t>
            </w:r>
          </w:p>
          <w:p w:rsidR="004D459A" w:rsidRPr="004D459A" w:rsidRDefault="004D459A" w:rsidP="004D459A">
            <w:pPr>
              <w:numPr>
                <w:ilvl w:val="0"/>
                <w:numId w:val="12"/>
              </w:num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по радужной оболочке глаза;</w:t>
            </w:r>
          </w:p>
          <w:p w:rsidR="004D459A" w:rsidRPr="004D459A" w:rsidRDefault="004D459A" w:rsidP="004D459A">
            <w:pPr>
              <w:numPr>
                <w:ilvl w:val="0"/>
                <w:numId w:val="12"/>
              </w:num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по изображению лица;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по геометрии ладони руки.</w:t>
            </w:r>
          </w:p>
          <w:p w:rsidR="004D459A" w:rsidRPr="004D459A" w:rsidRDefault="004D459A" w:rsidP="004D459A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адание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D459A" w:rsidRPr="004D459A" w:rsidRDefault="004D459A" w:rsidP="004D459A">
            <w:pPr>
              <w:shd w:val="clear" w:color="auto" w:fill="FFFFFF"/>
              <w:spacing w:line="18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В связи с бурным использованием компьютеров в жизни человека, увеличением значимости вопросов по защите информации возникла потребность в квалифицированных специалистах. Я предлагаю вам сегод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ня побыть такими специалистами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и выполнить практическую работу. </w:t>
            </w:r>
          </w:p>
          <w:p w:rsidR="004D459A" w:rsidRPr="004D459A" w:rsidRDefault="004D459A" w:rsidP="004D4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>«Защита текстового документа»</w:t>
            </w:r>
          </w:p>
          <w:p w:rsidR="00EC7AE2" w:rsidRDefault="004D459A" w:rsidP="00EC7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 xml:space="preserve">Цель работы –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познакомиться с функциональными возможностями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по защите информации</w:t>
            </w:r>
            <w:r w:rsidRPr="004D459A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создать схему в текстовом документе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схему «</w:t>
            </w:r>
            <w:proofErr w:type="spellStart"/>
            <w:r w:rsidRPr="004D459A">
              <w:rPr>
                <w:rFonts w:ascii="Times New Roman" w:hAnsi="Times New Roman"/>
                <w:sz w:val="24"/>
                <w:szCs w:val="24"/>
              </w:rPr>
              <w:t>Фишбоун</w:t>
            </w:r>
            <w:proofErr w:type="spellEnd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» по приведенному алгоритму </w:t>
            </w:r>
          </w:p>
          <w:p w:rsidR="004D459A" w:rsidRPr="004D459A" w:rsidRDefault="004D459A" w:rsidP="00EC7A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D459A">
              <w:rPr>
                <w:rFonts w:ascii="Times New Roman" w:hAnsi="Times New Roman"/>
                <w:b/>
                <w:sz w:val="24"/>
                <w:szCs w:val="24"/>
              </w:rPr>
              <w:t>Ход работы:</w:t>
            </w:r>
          </w:p>
          <w:p w:rsidR="004D459A" w:rsidRPr="004D459A" w:rsidRDefault="004D459A" w:rsidP="004D459A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Запустить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MS Word.</w:t>
            </w:r>
          </w:p>
          <w:p w:rsidR="004D459A" w:rsidRPr="004D459A" w:rsidRDefault="004D459A" w:rsidP="004D459A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Средствами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(вкладка </w:t>
            </w: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Вставка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D459A">
              <w:rPr>
                <w:rFonts w:ascii="Times New Roman" w:hAnsi="Times New Roman"/>
                <w:i/>
                <w:sz w:val="24"/>
                <w:szCs w:val="24"/>
              </w:rPr>
              <w:t>Фигуры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) построить «</w:t>
            </w:r>
            <w:proofErr w:type="spellStart"/>
            <w:r w:rsidRPr="004D459A">
              <w:rPr>
                <w:rFonts w:ascii="Times New Roman" w:hAnsi="Times New Roman"/>
                <w:sz w:val="24"/>
                <w:szCs w:val="24"/>
              </w:rPr>
              <w:t>Фишбоун</w:t>
            </w:r>
            <w:proofErr w:type="spellEnd"/>
            <w:r w:rsidRPr="004D459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4D459A" w:rsidRPr="004D459A" w:rsidRDefault="004D459A" w:rsidP="004D459A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Открыть вкладку Рецензирование в разделе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щелкните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Разрешения (см. Таблицу 1)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и выберите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Ограниченный доступ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59A" w:rsidRPr="004D459A" w:rsidRDefault="004D459A" w:rsidP="004D459A">
            <w:pPr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В полях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Чтение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Изменение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Полный доступ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 xml:space="preserve"> введите адрес электронной почты или имя пользователя или группы, которой нужно назначить уровень доступа. </w:t>
            </w:r>
          </w:p>
          <w:p w:rsidR="004D459A" w:rsidRPr="004D459A" w:rsidRDefault="004D459A" w:rsidP="004D459A">
            <w:pPr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Если вы хотите найти адрес или имя в адресной книге, нажмите кнопку </w:t>
            </w:r>
            <w:r w:rsidRPr="004D459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DA9899" wp14:editId="391CCDD2">
                  <wp:extent cx="257175" cy="247650"/>
                  <wp:effectExtent l="0" t="0" r="9525" b="0"/>
                  <wp:docPr id="6" name="Рисунок 6" descr="Описание: кнопка «Контакты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кнопка «Контакты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5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59A" w:rsidRPr="004D459A" w:rsidRDefault="004D459A" w:rsidP="004D459A">
            <w:pPr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Если вы хотите назначить уровень доступа всем контактам в вашей адресной книге, нажмите кнопку</w:t>
            </w:r>
            <w:proofErr w:type="gramStart"/>
            <w:r w:rsidRPr="004D4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proofErr w:type="gramEnd"/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обавить всех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 </w:t>
            </w:r>
            <w:r w:rsidRPr="004D459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10B986" wp14:editId="19AA010E">
                  <wp:extent cx="266700" cy="247650"/>
                  <wp:effectExtent l="0" t="0" r="0" b="0"/>
                  <wp:docPr id="5" name="Рисунок 5" descr="Описание: Добавить все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Добавить все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5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59A" w:rsidRPr="004D459A" w:rsidRDefault="004D459A" w:rsidP="004D459A">
            <w:pPr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 xml:space="preserve">После назначения уровней разрешений нажмите кнопку </w:t>
            </w:r>
            <w:r w:rsidRPr="004D459A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r w:rsidRPr="004D45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59A" w:rsidRPr="004D459A" w:rsidRDefault="004D459A" w:rsidP="004D459A">
            <w:pPr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Появится панель с сообщением о том, что это документ с управлением правами.</w:t>
            </w:r>
          </w:p>
          <w:p w:rsidR="004D459A" w:rsidRPr="004D459A" w:rsidRDefault="004D459A" w:rsidP="004D459A">
            <w:pPr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Установите пароль для вашего документа.</w:t>
            </w:r>
          </w:p>
          <w:p w:rsidR="004D459A" w:rsidRPr="004D459A" w:rsidRDefault="004D459A" w:rsidP="004D459A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4"/>
                <w:lang w:eastAsia="ru-RU"/>
              </w:rPr>
              <w:t>(Урок рассчитан на два урока)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26" w:rsidRPr="004D459A" w:rsidRDefault="002108D9" w:rsidP="00256A0D">
            <w:pPr>
              <w:rPr>
                <w:rFonts w:ascii="Times New Roman" w:hAnsi="Times New Roman"/>
                <w:sz w:val="24"/>
                <w:szCs w:val="24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</w:t>
            </w:r>
            <w:r w:rsidR="00256A0D" w:rsidRPr="004D459A">
              <w:rPr>
                <w:rFonts w:ascii="Times New Roman" w:hAnsi="Times New Roman"/>
                <w:sz w:val="24"/>
                <w:szCs w:val="24"/>
              </w:rPr>
              <w:t xml:space="preserve"> Ученики записывают тему в тетрадь </w:t>
            </w:r>
          </w:p>
          <w:p w:rsidR="00443126" w:rsidRPr="004D459A" w:rsidRDefault="00443126" w:rsidP="002108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0E89" w:rsidRPr="004D459A" w:rsidRDefault="004E0E89" w:rsidP="004E0E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0E89" w:rsidRPr="004D459A" w:rsidRDefault="00256A0D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2.</w:t>
            </w:r>
            <w:r w:rsidR="004E0E89" w:rsidRPr="004D45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E0E89" w:rsidRPr="004D45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Перейти по ссылке, написать </w:t>
            </w:r>
            <w:r w:rsidR="004E0E89" w:rsidRPr="004D459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краткий </w:t>
            </w:r>
            <w:r w:rsidR="004E0E89" w:rsidRPr="004D459A">
              <w:rPr>
                <w:rFonts w:ascii="Times New Roman" w:hAnsi="Times New Roman"/>
                <w:sz w:val="24"/>
                <w:szCs w:val="24"/>
                <w:lang w:val="tt-RU"/>
              </w:rPr>
              <w:t>конспект</w:t>
            </w: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55146" w:rsidRPr="004D459A" w:rsidRDefault="00555146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="004D459A" w:rsidRPr="004D459A">
              <w:rPr>
                <w:rFonts w:ascii="Times New Roman" w:hAnsi="Times New Roman"/>
                <w:sz w:val="24"/>
                <w:szCs w:val="24"/>
                <w:lang w:val="tt-RU"/>
              </w:rPr>
              <w:t>Нарисовать в тетрадях рисунок</w:t>
            </w:r>
          </w:p>
          <w:p w:rsidR="004E0E89" w:rsidRPr="004D459A" w:rsidRDefault="004E0E89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sz w:val="24"/>
                <w:szCs w:val="24"/>
              </w:rPr>
              <w:t>4.Дом</w:t>
            </w:r>
            <w:proofErr w:type="gramStart"/>
            <w:r w:rsidRPr="004D459A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4D459A">
              <w:rPr>
                <w:rFonts w:ascii="Times New Roman" w:hAnsi="Times New Roman"/>
                <w:sz w:val="24"/>
                <w:szCs w:val="24"/>
              </w:rPr>
              <w:t>адание: Практическая работа</w:t>
            </w: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459A" w:rsidRPr="004D459A" w:rsidRDefault="004D459A" w:rsidP="004E0E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B5FCF" w:rsidRPr="004D459A" w:rsidRDefault="00FB5FCF" w:rsidP="00FB5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D305D9" w:rsidRDefault="00797503" w:rsidP="007975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="00D305D9">
              <w:rPr>
                <w:rFonts w:ascii="Times New Roman" w:hAnsi="Times New Roman"/>
                <w:sz w:val="28"/>
                <w:szCs w:val="28"/>
              </w:rPr>
              <w:t>.04.20</w:t>
            </w:r>
          </w:p>
        </w:tc>
      </w:tr>
      <w:tr w:rsidR="00D376C8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D376C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D376C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8A" w:rsidRPr="00D34FA8" w:rsidRDefault="00C1068A" w:rsidP="00C1068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A8" w:rsidRPr="00D34FA8" w:rsidRDefault="00D34FA8" w:rsidP="00AC5CC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AC5C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D376C8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4C" w:rsidRPr="00FB5FCF" w:rsidRDefault="00FB524C" w:rsidP="00FB524C">
            <w:pPr>
              <w:spacing w:line="0" w:lineRule="atLeast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4C" w:rsidRPr="00FB5FCF" w:rsidRDefault="00FB524C" w:rsidP="002108D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D376C8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376C8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FB5FCF" w:rsidRDefault="00DE6F8B" w:rsidP="008F681F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FB5FCF" w:rsidRDefault="00DE6F8B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528C6"/>
    <w:multiLevelType w:val="hybridMultilevel"/>
    <w:tmpl w:val="D7603A1A"/>
    <w:lvl w:ilvl="0" w:tplc="545E0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46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B2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DEC6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7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8E6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4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E28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E8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F34785"/>
    <w:multiLevelType w:val="hybridMultilevel"/>
    <w:tmpl w:val="710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A0A39"/>
    <w:rsid w:val="002108D9"/>
    <w:rsid w:val="002445C6"/>
    <w:rsid w:val="00256A0D"/>
    <w:rsid w:val="00355E50"/>
    <w:rsid w:val="003956A2"/>
    <w:rsid w:val="00443126"/>
    <w:rsid w:val="00475DF0"/>
    <w:rsid w:val="004D459A"/>
    <w:rsid w:val="004E0E89"/>
    <w:rsid w:val="00532D3A"/>
    <w:rsid w:val="00547892"/>
    <w:rsid w:val="00555146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E6F8B"/>
    <w:rsid w:val="00E07B73"/>
    <w:rsid w:val="00EC7AE2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900igr.net/prezentacija/informatika/ergonomicheskie-i-gigienicheskie-trebovanija-k-rabote-s-kompjuterom-i-ikt-192557.html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31CB6B-C300-42CB-9316-2E2AAAC9670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F4070602-E91B-48E2-938E-AEFD08ED7107}">
      <dgm:prSet custT="1"/>
      <dgm:spPr>
        <a:solidFill>
          <a:srgbClr val="FF99CC"/>
        </a:solidFill>
      </dgm:spPr>
      <dgm:t>
        <a:bodyPr/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Проблемы защиты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информации</a:t>
          </a:r>
        </a:p>
      </dgm:t>
    </dgm:pt>
    <dgm:pt modelId="{EF43173E-D114-4F5E-8A37-4CC04B51B88A}" type="parTrans" cxnId="{F005C90C-3E3D-44AB-9673-D06577C3BF0A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446785BA-A173-441F-8FF9-FD4B2E3D071B}" type="sibTrans" cxnId="{F005C90C-3E3D-44AB-9673-D06577C3BF0A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873342B0-B1FF-454A-8A79-B301D6AF7BC8}">
      <dgm:prSet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Нарушение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конфиденциальности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информации</a:t>
          </a:r>
        </a:p>
      </dgm:t>
    </dgm:pt>
    <dgm:pt modelId="{B9301DFA-B242-4566-9476-43FBA3BB3B9E}" type="parTrans" cxnId="{AE9455E6-F132-4D58-9BCE-3882F2502E99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B5DC6BC0-D5B8-4A52-9FB1-36741E594A16}" type="sibTrans" cxnId="{AE9455E6-F132-4D58-9BCE-3882F2502E99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8FA2EE02-F89C-437F-A97B-2C26772D43BA}">
      <dgm:prSet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Нарушение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целостности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информации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endParaRPr kumimoji="0" lang="ru-RU" sz="700" b="1" i="0" u="none" strike="noStrike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Cambria" pitchFamily="18" charset="0"/>
            <a:cs typeface="Arial" pitchFamily="34" charset="0"/>
          </a:endParaRPr>
        </a:p>
      </dgm:t>
    </dgm:pt>
    <dgm:pt modelId="{39872B51-FFE1-4B85-A45D-6D8079AD8BA5}" type="parTrans" cxnId="{2F61659A-B056-48BE-8901-175BEE73C8BB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01648277-8A3E-4CC5-B8CF-324355BD2231}" type="sibTrans" cxnId="{2F61659A-B056-48BE-8901-175BEE73C8BB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9E7C2564-59D1-4770-AEE9-CF6CA1F63803}">
      <dgm:prSet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Нарушение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работоспособности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информационно-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вычислительных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систем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endParaRPr kumimoji="0" lang="ru-RU" sz="700" b="1" i="0" u="none" strike="noStrike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Cambria" pitchFamily="18" charset="0"/>
            <a:cs typeface="Arial" pitchFamily="34" charset="0"/>
          </a:endParaRPr>
        </a:p>
      </dgm:t>
    </dgm:pt>
    <dgm:pt modelId="{3A9941A7-35BF-4A37-81A9-B04870E53673}" type="parTrans" cxnId="{57328AD8-8869-4003-B4C8-8EC7F7D96A2B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08DDD0CF-B6B1-41E8-9124-EAFF2B85029E}" type="sibTrans" cxnId="{57328AD8-8869-4003-B4C8-8EC7F7D96A2B}">
      <dgm:prSet/>
      <dgm:spPr/>
      <dgm:t>
        <a:bodyPr/>
        <a:lstStyle/>
        <a:p>
          <a:pPr algn="ctr"/>
          <a:endParaRPr lang="ru-RU" sz="700" b="1">
            <a:latin typeface="Cambria" pitchFamily="18" charset="0"/>
          </a:endParaRPr>
        </a:p>
      </dgm:t>
    </dgm:pt>
    <dgm:pt modelId="{3DC8EA2F-1CAE-4229-AA7A-D16ABC709588}" type="pres">
      <dgm:prSet presAssocID="{8331CB6B-C300-42CB-9316-2E2AAAC9670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185C422-44F2-4895-8AAB-25A6C061780A}" type="pres">
      <dgm:prSet presAssocID="{F4070602-E91B-48E2-938E-AEFD08ED7107}" presName="hierRoot1" presStyleCnt="0">
        <dgm:presLayoutVars>
          <dgm:hierBranch/>
        </dgm:presLayoutVars>
      </dgm:prSet>
      <dgm:spPr/>
    </dgm:pt>
    <dgm:pt modelId="{9E358A6B-032B-4365-BE2C-05312B285BFE}" type="pres">
      <dgm:prSet presAssocID="{F4070602-E91B-48E2-938E-AEFD08ED7107}" presName="rootComposite1" presStyleCnt="0"/>
      <dgm:spPr/>
    </dgm:pt>
    <dgm:pt modelId="{5F567970-A09C-43E2-B1B1-99CB7AE0FEBA}" type="pres">
      <dgm:prSet presAssocID="{F4070602-E91B-48E2-938E-AEFD08ED7107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CA0E4DF-5E05-42EE-B431-F9E4BC884D9F}" type="pres">
      <dgm:prSet presAssocID="{F4070602-E91B-48E2-938E-AEFD08ED7107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A929B3C-5887-4C31-9801-8A33D7C649E2}" type="pres">
      <dgm:prSet presAssocID="{F4070602-E91B-48E2-938E-AEFD08ED7107}" presName="hierChild2" presStyleCnt="0"/>
      <dgm:spPr/>
    </dgm:pt>
    <dgm:pt modelId="{0AD1064D-FCA0-420C-AE21-C5A9B9704F43}" type="pres">
      <dgm:prSet presAssocID="{B9301DFA-B242-4566-9476-43FBA3BB3B9E}" presName="Name35" presStyleLbl="parChTrans1D2" presStyleIdx="0" presStyleCnt="3"/>
      <dgm:spPr/>
      <dgm:t>
        <a:bodyPr/>
        <a:lstStyle/>
        <a:p>
          <a:endParaRPr lang="ru-RU"/>
        </a:p>
      </dgm:t>
    </dgm:pt>
    <dgm:pt modelId="{AA7F6DC6-A961-4FEB-AFA0-39E3D68C5EBF}" type="pres">
      <dgm:prSet presAssocID="{873342B0-B1FF-454A-8A79-B301D6AF7BC8}" presName="hierRoot2" presStyleCnt="0">
        <dgm:presLayoutVars>
          <dgm:hierBranch/>
        </dgm:presLayoutVars>
      </dgm:prSet>
      <dgm:spPr/>
    </dgm:pt>
    <dgm:pt modelId="{EA774E60-7298-486E-BEF4-847B3096AB55}" type="pres">
      <dgm:prSet presAssocID="{873342B0-B1FF-454A-8A79-B301D6AF7BC8}" presName="rootComposite" presStyleCnt="0"/>
      <dgm:spPr/>
    </dgm:pt>
    <dgm:pt modelId="{8A8301E9-71BE-4F5C-844B-2A5612BECC30}" type="pres">
      <dgm:prSet presAssocID="{873342B0-B1FF-454A-8A79-B301D6AF7BC8}" presName="rootText" presStyleLbl="node2" presStyleIdx="0" presStyleCnt="3" custScaleY="1203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8ED2897-63C7-42A0-9FB9-BC4FC705150F}" type="pres">
      <dgm:prSet presAssocID="{873342B0-B1FF-454A-8A79-B301D6AF7BC8}" presName="rootConnector" presStyleLbl="node2" presStyleIdx="0" presStyleCnt="3"/>
      <dgm:spPr/>
      <dgm:t>
        <a:bodyPr/>
        <a:lstStyle/>
        <a:p>
          <a:endParaRPr lang="ru-RU"/>
        </a:p>
      </dgm:t>
    </dgm:pt>
    <dgm:pt modelId="{0A315206-5382-4B6E-94E7-10949D609DC1}" type="pres">
      <dgm:prSet presAssocID="{873342B0-B1FF-454A-8A79-B301D6AF7BC8}" presName="hierChild4" presStyleCnt="0"/>
      <dgm:spPr/>
    </dgm:pt>
    <dgm:pt modelId="{EB17BF3B-7C64-4694-BDC4-C9F2B8FB0710}" type="pres">
      <dgm:prSet presAssocID="{873342B0-B1FF-454A-8A79-B301D6AF7BC8}" presName="hierChild5" presStyleCnt="0"/>
      <dgm:spPr/>
    </dgm:pt>
    <dgm:pt modelId="{FE8E6D85-B434-410C-BCF0-DE92A98726ED}" type="pres">
      <dgm:prSet presAssocID="{39872B51-FFE1-4B85-A45D-6D8079AD8BA5}" presName="Name35" presStyleLbl="parChTrans1D2" presStyleIdx="1" presStyleCnt="3"/>
      <dgm:spPr/>
      <dgm:t>
        <a:bodyPr/>
        <a:lstStyle/>
        <a:p>
          <a:endParaRPr lang="ru-RU"/>
        </a:p>
      </dgm:t>
    </dgm:pt>
    <dgm:pt modelId="{5558A036-01C7-4B0D-B041-283DA9CC15D5}" type="pres">
      <dgm:prSet presAssocID="{8FA2EE02-F89C-437F-A97B-2C26772D43BA}" presName="hierRoot2" presStyleCnt="0">
        <dgm:presLayoutVars>
          <dgm:hierBranch/>
        </dgm:presLayoutVars>
      </dgm:prSet>
      <dgm:spPr/>
    </dgm:pt>
    <dgm:pt modelId="{1136975C-4FAE-448A-9140-A7C2696A0CCE}" type="pres">
      <dgm:prSet presAssocID="{8FA2EE02-F89C-437F-A97B-2C26772D43BA}" presName="rootComposite" presStyleCnt="0"/>
      <dgm:spPr/>
    </dgm:pt>
    <dgm:pt modelId="{FE5BE8FC-F6CE-4ED7-96A0-249DE5531B50}" type="pres">
      <dgm:prSet presAssocID="{8FA2EE02-F89C-437F-A97B-2C26772D43BA}" presName="rootText" presStyleLbl="node2" presStyleIdx="1" presStyleCnt="3" custScaleY="1203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D6C7A73-E3FA-4090-8759-AE433CCB5632}" type="pres">
      <dgm:prSet presAssocID="{8FA2EE02-F89C-437F-A97B-2C26772D43BA}" presName="rootConnector" presStyleLbl="node2" presStyleIdx="1" presStyleCnt="3"/>
      <dgm:spPr/>
      <dgm:t>
        <a:bodyPr/>
        <a:lstStyle/>
        <a:p>
          <a:endParaRPr lang="ru-RU"/>
        </a:p>
      </dgm:t>
    </dgm:pt>
    <dgm:pt modelId="{19E0235A-61B5-4304-BDAD-001EF0142038}" type="pres">
      <dgm:prSet presAssocID="{8FA2EE02-F89C-437F-A97B-2C26772D43BA}" presName="hierChild4" presStyleCnt="0"/>
      <dgm:spPr/>
    </dgm:pt>
    <dgm:pt modelId="{9553BB07-7802-43E5-88A8-19B3583CBEDB}" type="pres">
      <dgm:prSet presAssocID="{8FA2EE02-F89C-437F-A97B-2C26772D43BA}" presName="hierChild5" presStyleCnt="0"/>
      <dgm:spPr/>
    </dgm:pt>
    <dgm:pt modelId="{C75AE75D-CB51-4F62-A361-394913B0F15D}" type="pres">
      <dgm:prSet presAssocID="{3A9941A7-35BF-4A37-81A9-B04870E53673}" presName="Name35" presStyleLbl="parChTrans1D2" presStyleIdx="2" presStyleCnt="3"/>
      <dgm:spPr/>
      <dgm:t>
        <a:bodyPr/>
        <a:lstStyle/>
        <a:p>
          <a:endParaRPr lang="ru-RU"/>
        </a:p>
      </dgm:t>
    </dgm:pt>
    <dgm:pt modelId="{16785806-816E-4A23-BE6A-5A1C3D90D4CD}" type="pres">
      <dgm:prSet presAssocID="{9E7C2564-59D1-4770-AEE9-CF6CA1F63803}" presName="hierRoot2" presStyleCnt="0">
        <dgm:presLayoutVars>
          <dgm:hierBranch/>
        </dgm:presLayoutVars>
      </dgm:prSet>
      <dgm:spPr/>
    </dgm:pt>
    <dgm:pt modelId="{B424C994-A09A-4D8A-8157-3D2B62D1F31D}" type="pres">
      <dgm:prSet presAssocID="{9E7C2564-59D1-4770-AEE9-CF6CA1F63803}" presName="rootComposite" presStyleCnt="0"/>
      <dgm:spPr/>
    </dgm:pt>
    <dgm:pt modelId="{AE6BD3E6-10BA-4630-90D0-1C127525317D}" type="pres">
      <dgm:prSet presAssocID="{9E7C2564-59D1-4770-AEE9-CF6CA1F63803}" presName="rootText" presStyleLbl="node2" presStyleIdx="2" presStyleCnt="3" custScaleY="1203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A22C603-CA93-4092-974B-3B21A5B4A468}" type="pres">
      <dgm:prSet presAssocID="{9E7C2564-59D1-4770-AEE9-CF6CA1F63803}" presName="rootConnector" presStyleLbl="node2" presStyleIdx="2" presStyleCnt="3"/>
      <dgm:spPr/>
      <dgm:t>
        <a:bodyPr/>
        <a:lstStyle/>
        <a:p>
          <a:endParaRPr lang="ru-RU"/>
        </a:p>
      </dgm:t>
    </dgm:pt>
    <dgm:pt modelId="{B61D8DA5-A2C8-4C34-8BB6-DFDC098080A2}" type="pres">
      <dgm:prSet presAssocID="{9E7C2564-59D1-4770-AEE9-CF6CA1F63803}" presName="hierChild4" presStyleCnt="0"/>
      <dgm:spPr/>
    </dgm:pt>
    <dgm:pt modelId="{C2C35891-3BE5-49C1-A9EF-351A4A230FD8}" type="pres">
      <dgm:prSet presAssocID="{9E7C2564-59D1-4770-AEE9-CF6CA1F63803}" presName="hierChild5" presStyleCnt="0"/>
      <dgm:spPr/>
    </dgm:pt>
    <dgm:pt modelId="{22A5C7DC-7426-44B7-B087-32DCD243E820}" type="pres">
      <dgm:prSet presAssocID="{F4070602-E91B-48E2-938E-AEFD08ED7107}" presName="hierChild3" presStyleCnt="0"/>
      <dgm:spPr/>
    </dgm:pt>
  </dgm:ptLst>
  <dgm:cxnLst>
    <dgm:cxn modelId="{3AE8FBCB-F6B6-45A0-AC1C-95015EDEDF3C}" type="presOf" srcId="{F4070602-E91B-48E2-938E-AEFD08ED7107}" destId="{7CA0E4DF-5E05-42EE-B431-F9E4BC884D9F}" srcOrd="1" destOrd="0" presId="urn:microsoft.com/office/officeart/2005/8/layout/orgChart1"/>
    <dgm:cxn modelId="{F0137ECF-89FE-48C0-AD15-35CEA04CA71B}" type="presOf" srcId="{3A9941A7-35BF-4A37-81A9-B04870E53673}" destId="{C75AE75D-CB51-4F62-A361-394913B0F15D}" srcOrd="0" destOrd="0" presId="urn:microsoft.com/office/officeart/2005/8/layout/orgChart1"/>
    <dgm:cxn modelId="{AE9455E6-F132-4D58-9BCE-3882F2502E99}" srcId="{F4070602-E91B-48E2-938E-AEFD08ED7107}" destId="{873342B0-B1FF-454A-8A79-B301D6AF7BC8}" srcOrd="0" destOrd="0" parTransId="{B9301DFA-B242-4566-9476-43FBA3BB3B9E}" sibTransId="{B5DC6BC0-D5B8-4A52-9FB1-36741E594A16}"/>
    <dgm:cxn modelId="{AD90D199-BB1E-405C-8570-93CEBD7BF2B8}" type="presOf" srcId="{8FA2EE02-F89C-437F-A97B-2C26772D43BA}" destId="{CD6C7A73-E3FA-4090-8759-AE433CCB5632}" srcOrd="1" destOrd="0" presId="urn:microsoft.com/office/officeart/2005/8/layout/orgChart1"/>
    <dgm:cxn modelId="{6D4DB175-1A3B-4BE5-8A24-17B9A211A80B}" type="presOf" srcId="{9E7C2564-59D1-4770-AEE9-CF6CA1F63803}" destId="{AE6BD3E6-10BA-4630-90D0-1C127525317D}" srcOrd="0" destOrd="0" presId="urn:microsoft.com/office/officeart/2005/8/layout/orgChart1"/>
    <dgm:cxn modelId="{9E0C0EDB-E9E5-4339-ABEC-097523688F63}" type="presOf" srcId="{8FA2EE02-F89C-437F-A97B-2C26772D43BA}" destId="{FE5BE8FC-F6CE-4ED7-96A0-249DE5531B50}" srcOrd="0" destOrd="0" presId="urn:microsoft.com/office/officeart/2005/8/layout/orgChart1"/>
    <dgm:cxn modelId="{F005C90C-3E3D-44AB-9673-D06577C3BF0A}" srcId="{8331CB6B-C300-42CB-9316-2E2AAAC96709}" destId="{F4070602-E91B-48E2-938E-AEFD08ED7107}" srcOrd="0" destOrd="0" parTransId="{EF43173E-D114-4F5E-8A37-4CC04B51B88A}" sibTransId="{446785BA-A173-441F-8FF9-FD4B2E3D071B}"/>
    <dgm:cxn modelId="{DE634A82-1722-4934-9F23-5DCA0A3BCA49}" type="presOf" srcId="{9E7C2564-59D1-4770-AEE9-CF6CA1F63803}" destId="{9A22C603-CA93-4092-974B-3B21A5B4A468}" srcOrd="1" destOrd="0" presId="urn:microsoft.com/office/officeart/2005/8/layout/orgChart1"/>
    <dgm:cxn modelId="{E1B193CE-B5F7-4538-AB21-FF4C78D82891}" type="presOf" srcId="{F4070602-E91B-48E2-938E-AEFD08ED7107}" destId="{5F567970-A09C-43E2-B1B1-99CB7AE0FEBA}" srcOrd="0" destOrd="0" presId="urn:microsoft.com/office/officeart/2005/8/layout/orgChart1"/>
    <dgm:cxn modelId="{65C0BB60-90AF-4A2A-856D-3099E1982591}" type="presOf" srcId="{39872B51-FFE1-4B85-A45D-6D8079AD8BA5}" destId="{FE8E6D85-B434-410C-BCF0-DE92A98726ED}" srcOrd="0" destOrd="0" presId="urn:microsoft.com/office/officeart/2005/8/layout/orgChart1"/>
    <dgm:cxn modelId="{0A06D595-1EFB-4DF2-A544-CC33666AEF28}" type="presOf" srcId="{B9301DFA-B242-4566-9476-43FBA3BB3B9E}" destId="{0AD1064D-FCA0-420C-AE21-C5A9B9704F43}" srcOrd="0" destOrd="0" presId="urn:microsoft.com/office/officeart/2005/8/layout/orgChart1"/>
    <dgm:cxn modelId="{1978042F-F991-4898-B4C2-8590B05947F1}" type="presOf" srcId="{873342B0-B1FF-454A-8A79-B301D6AF7BC8}" destId="{8A8301E9-71BE-4F5C-844B-2A5612BECC30}" srcOrd="0" destOrd="0" presId="urn:microsoft.com/office/officeart/2005/8/layout/orgChart1"/>
    <dgm:cxn modelId="{26FD39B1-4301-4940-8D18-2156604E2764}" type="presOf" srcId="{8331CB6B-C300-42CB-9316-2E2AAAC96709}" destId="{3DC8EA2F-1CAE-4229-AA7A-D16ABC709588}" srcOrd="0" destOrd="0" presId="urn:microsoft.com/office/officeart/2005/8/layout/orgChart1"/>
    <dgm:cxn modelId="{57328AD8-8869-4003-B4C8-8EC7F7D96A2B}" srcId="{F4070602-E91B-48E2-938E-AEFD08ED7107}" destId="{9E7C2564-59D1-4770-AEE9-CF6CA1F63803}" srcOrd="2" destOrd="0" parTransId="{3A9941A7-35BF-4A37-81A9-B04870E53673}" sibTransId="{08DDD0CF-B6B1-41E8-9124-EAFF2B85029E}"/>
    <dgm:cxn modelId="{2F61659A-B056-48BE-8901-175BEE73C8BB}" srcId="{F4070602-E91B-48E2-938E-AEFD08ED7107}" destId="{8FA2EE02-F89C-437F-A97B-2C26772D43BA}" srcOrd="1" destOrd="0" parTransId="{39872B51-FFE1-4B85-A45D-6D8079AD8BA5}" sibTransId="{01648277-8A3E-4CC5-B8CF-324355BD2231}"/>
    <dgm:cxn modelId="{213C2D53-4F52-48BB-BBF3-5096ECB69911}" type="presOf" srcId="{873342B0-B1FF-454A-8A79-B301D6AF7BC8}" destId="{C8ED2897-63C7-42A0-9FB9-BC4FC705150F}" srcOrd="1" destOrd="0" presId="urn:microsoft.com/office/officeart/2005/8/layout/orgChart1"/>
    <dgm:cxn modelId="{E0904A69-2AB3-4344-BA73-6E5F8AECF7FA}" type="presParOf" srcId="{3DC8EA2F-1CAE-4229-AA7A-D16ABC709588}" destId="{7185C422-44F2-4895-8AAB-25A6C061780A}" srcOrd="0" destOrd="0" presId="urn:microsoft.com/office/officeart/2005/8/layout/orgChart1"/>
    <dgm:cxn modelId="{F08D6C58-C617-49CF-8A17-7CD2796EBE47}" type="presParOf" srcId="{7185C422-44F2-4895-8AAB-25A6C061780A}" destId="{9E358A6B-032B-4365-BE2C-05312B285BFE}" srcOrd="0" destOrd="0" presId="urn:microsoft.com/office/officeart/2005/8/layout/orgChart1"/>
    <dgm:cxn modelId="{BC914AA3-50C6-4980-A317-DD413858DF5E}" type="presParOf" srcId="{9E358A6B-032B-4365-BE2C-05312B285BFE}" destId="{5F567970-A09C-43E2-B1B1-99CB7AE0FEBA}" srcOrd="0" destOrd="0" presId="urn:microsoft.com/office/officeart/2005/8/layout/orgChart1"/>
    <dgm:cxn modelId="{F1AE92AE-E2DF-4A37-A91C-E4487517F075}" type="presParOf" srcId="{9E358A6B-032B-4365-BE2C-05312B285BFE}" destId="{7CA0E4DF-5E05-42EE-B431-F9E4BC884D9F}" srcOrd="1" destOrd="0" presId="urn:microsoft.com/office/officeart/2005/8/layout/orgChart1"/>
    <dgm:cxn modelId="{C2C94ECB-A2FF-463A-BC7C-F6A54A556BAF}" type="presParOf" srcId="{7185C422-44F2-4895-8AAB-25A6C061780A}" destId="{8A929B3C-5887-4C31-9801-8A33D7C649E2}" srcOrd="1" destOrd="0" presId="urn:microsoft.com/office/officeart/2005/8/layout/orgChart1"/>
    <dgm:cxn modelId="{B5315724-0B1A-42E6-9FF9-CC03C6D9B4F5}" type="presParOf" srcId="{8A929B3C-5887-4C31-9801-8A33D7C649E2}" destId="{0AD1064D-FCA0-420C-AE21-C5A9B9704F43}" srcOrd="0" destOrd="0" presId="urn:microsoft.com/office/officeart/2005/8/layout/orgChart1"/>
    <dgm:cxn modelId="{7F088733-F02F-4A2A-99E1-F4142630107C}" type="presParOf" srcId="{8A929B3C-5887-4C31-9801-8A33D7C649E2}" destId="{AA7F6DC6-A961-4FEB-AFA0-39E3D68C5EBF}" srcOrd="1" destOrd="0" presId="urn:microsoft.com/office/officeart/2005/8/layout/orgChart1"/>
    <dgm:cxn modelId="{0895D4B2-984D-492E-81A5-B5E35EA53EE5}" type="presParOf" srcId="{AA7F6DC6-A961-4FEB-AFA0-39E3D68C5EBF}" destId="{EA774E60-7298-486E-BEF4-847B3096AB55}" srcOrd="0" destOrd="0" presId="urn:microsoft.com/office/officeart/2005/8/layout/orgChart1"/>
    <dgm:cxn modelId="{06F07E4C-A0DE-45D6-A898-DCB8A57369CE}" type="presParOf" srcId="{EA774E60-7298-486E-BEF4-847B3096AB55}" destId="{8A8301E9-71BE-4F5C-844B-2A5612BECC30}" srcOrd="0" destOrd="0" presId="urn:microsoft.com/office/officeart/2005/8/layout/orgChart1"/>
    <dgm:cxn modelId="{D90D4DDF-07EC-4E87-973D-5398E256CFD0}" type="presParOf" srcId="{EA774E60-7298-486E-BEF4-847B3096AB55}" destId="{C8ED2897-63C7-42A0-9FB9-BC4FC705150F}" srcOrd="1" destOrd="0" presId="urn:microsoft.com/office/officeart/2005/8/layout/orgChart1"/>
    <dgm:cxn modelId="{D316863F-54F6-44CF-951D-A545D6628928}" type="presParOf" srcId="{AA7F6DC6-A961-4FEB-AFA0-39E3D68C5EBF}" destId="{0A315206-5382-4B6E-94E7-10949D609DC1}" srcOrd="1" destOrd="0" presId="urn:microsoft.com/office/officeart/2005/8/layout/orgChart1"/>
    <dgm:cxn modelId="{CF56FB17-1A80-4B08-85DA-F6DFA2E87FE6}" type="presParOf" srcId="{AA7F6DC6-A961-4FEB-AFA0-39E3D68C5EBF}" destId="{EB17BF3B-7C64-4694-BDC4-C9F2B8FB0710}" srcOrd="2" destOrd="0" presId="urn:microsoft.com/office/officeart/2005/8/layout/orgChart1"/>
    <dgm:cxn modelId="{1666649D-FCC9-45FA-A91F-13BE8BB96D21}" type="presParOf" srcId="{8A929B3C-5887-4C31-9801-8A33D7C649E2}" destId="{FE8E6D85-B434-410C-BCF0-DE92A98726ED}" srcOrd="2" destOrd="0" presId="urn:microsoft.com/office/officeart/2005/8/layout/orgChart1"/>
    <dgm:cxn modelId="{111D9910-45D6-46AA-8530-B8A8FED175F0}" type="presParOf" srcId="{8A929B3C-5887-4C31-9801-8A33D7C649E2}" destId="{5558A036-01C7-4B0D-B041-283DA9CC15D5}" srcOrd="3" destOrd="0" presId="urn:microsoft.com/office/officeart/2005/8/layout/orgChart1"/>
    <dgm:cxn modelId="{C6C92E03-54A2-4AA4-9AB6-B9C26F7428CA}" type="presParOf" srcId="{5558A036-01C7-4B0D-B041-283DA9CC15D5}" destId="{1136975C-4FAE-448A-9140-A7C2696A0CCE}" srcOrd="0" destOrd="0" presId="urn:microsoft.com/office/officeart/2005/8/layout/orgChart1"/>
    <dgm:cxn modelId="{29172FEE-79F9-4DCA-A4B5-3084B3D4B825}" type="presParOf" srcId="{1136975C-4FAE-448A-9140-A7C2696A0CCE}" destId="{FE5BE8FC-F6CE-4ED7-96A0-249DE5531B50}" srcOrd="0" destOrd="0" presId="urn:microsoft.com/office/officeart/2005/8/layout/orgChart1"/>
    <dgm:cxn modelId="{2B8D81E6-FA1E-471A-A27A-B25843EB0914}" type="presParOf" srcId="{1136975C-4FAE-448A-9140-A7C2696A0CCE}" destId="{CD6C7A73-E3FA-4090-8759-AE433CCB5632}" srcOrd="1" destOrd="0" presId="urn:microsoft.com/office/officeart/2005/8/layout/orgChart1"/>
    <dgm:cxn modelId="{78A4E892-0EE4-4562-84E7-9753EE0DE279}" type="presParOf" srcId="{5558A036-01C7-4B0D-B041-283DA9CC15D5}" destId="{19E0235A-61B5-4304-BDAD-001EF0142038}" srcOrd="1" destOrd="0" presId="urn:microsoft.com/office/officeart/2005/8/layout/orgChart1"/>
    <dgm:cxn modelId="{569CE9D1-0A82-474C-91CF-D00B12B5FFE8}" type="presParOf" srcId="{5558A036-01C7-4B0D-B041-283DA9CC15D5}" destId="{9553BB07-7802-43E5-88A8-19B3583CBEDB}" srcOrd="2" destOrd="0" presId="urn:microsoft.com/office/officeart/2005/8/layout/orgChart1"/>
    <dgm:cxn modelId="{0C751430-10C4-4AF1-BA93-CA70B6EB0D86}" type="presParOf" srcId="{8A929B3C-5887-4C31-9801-8A33D7C649E2}" destId="{C75AE75D-CB51-4F62-A361-394913B0F15D}" srcOrd="4" destOrd="0" presId="urn:microsoft.com/office/officeart/2005/8/layout/orgChart1"/>
    <dgm:cxn modelId="{CD058807-452C-4839-B161-FAD29A987220}" type="presParOf" srcId="{8A929B3C-5887-4C31-9801-8A33D7C649E2}" destId="{16785806-816E-4A23-BE6A-5A1C3D90D4CD}" srcOrd="5" destOrd="0" presId="urn:microsoft.com/office/officeart/2005/8/layout/orgChart1"/>
    <dgm:cxn modelId="{A88A0B1F-C309-4422-9C7E-EBB7E43E7A33}" type="presParOf" srcId="{16785806-816E-4A23-BE6A-5A1C3D90D4CD}" destId="{B424C994-A09A-4D8A-8157-3D2B62D1F31D}" srcOrd="0" destOrd="0" presId="urn:microsoft.com/office/officeart/2005/8/layout/orgChart1"/>
    <dgm:cxn modelId="{D179C2DF-02C4-47BC-97B0-4ED4EFBB6452}" type="presParOf" srcId="{B424C994-A09A-4D8A-8157-3D2B62D1F31D}" destId="{AE6BD3E6-10BA-4630-90D0-1C127525317D}" srcOrd="0" destOrd="0" presId="urn:microsoft.com/office/officeart/2005/8/layout/orgChart1"/>
    <dgm:cxn modelId="{07522AB8-1076-4CAF-96C0-A9111F0B9E4F}" type="presParOf" srcId="{B424C994-A09A-4D8A-8157-3D2B62D1F31D}" destId="{9A22C603-CA93-4092-974B-3B21A5B4A468}" srcOrd="1" destOrd="0" presId="urn:microsoft.com/office/officeart/2005/8/layout/orgChart1"/>
    <dgm:cxn modelId="{DF4E4854-11D7-4394-B184-6F88E022E3E3}" type="presParOf" srcId="{16785806-816E-4A23-BE6A-5A1C3D90D4CD}" destId="{B61D8DA5-A2C8-4C34-8BB6-DFDC098080A2}" srcOrd="1" destOrd="0" presId="urn:microsoft.com/office/officeart/2005/8/layout/orgChart1"/>
    <dgm:cxn modelId="{F738DBC4-E320-4D74-864B-24600C9D1C58}" type="presParOf" srcId="{16785806-816E-4A23-BE6A-5A1C3D90D4CD}" destId="{C2C35891-3BE5-49C1-A9EF-351A4A230FD8}" srcOrd="2" destOrd="0" presId="urn:microsoft.com/office/officeart/2005/8/layout/orgChart1"/>
    <dgm:cxn modelId="{41C8130A-5662-441C-80D1-0A8BA630E7E3}" type="presParOf" srcId="{7185C422-44F2-4895-8AAB-25A6C061780A}" destId="{22A5C7DC-7426-44B7-B087-32DCD243E82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AB373D4-0957-437F-8A09-BF58CA02CB2E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9384C1E-4699-4A4D-B2A4-C78B9F70DAF2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Физическая защита каналов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F892FC2D-AA12-4B37-AB5C-0F67E4D04F80}" type="parTrans" cxnId="{C2CD43F1-2DCA-4E4D-B2A7-C3FCF8CC2DB2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33D24C84-B3FD-47B9-A312-6EFC12192E82}" type="sibTrans" cxnId="{C2CD43F1-2DCA-4E4D-B2A7-C3FCF8CC2DB2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A1DF68AA-C5D8-4DD6-AD92-CEB2CCE2BA1E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Использование источников бесперебойного питания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A36E2D1D-85AA-4279-9A92-0E0866943022}" type="parTrans" cxnId="{995B0A8E-74A9-422A-864B-A0E4522F862F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FD1641B7-BD65-4B82-AF42-74A67AF519D6}" type="sibTrans" cxnId="{995B0A8E-74A9-422A-864B-A0E4522F862F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C270E2A2-0434-4434-BBF0-1A4D20787930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Контроль и профилактика оборудования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EA5943FB-7251-44F2-AE8B-098D06B8CF21}" type="parTrans" cxnId="{7BAAD0C2-EA82-4EAA-8F22-8165306ADFB6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2E8ECAB8-487C-4B3C-B222-89CDC7EEC323}" type="sibTrans" cxnId="{7BAAD0C2-EA82-4EAA-8F22-8165306ADFB6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7D1E8554-B597-4C7A-9A62-2B5603F43222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Резервное копирование информации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7CBE216B-7358-4121-B240-98A937AA25A2}" type="parTrans" cxnId="{CD41F875-386A-4F13-AFBF-66EB502EB941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6208DF41-AD36-4806-AC2E-C872EF450E47}" type="sibTrans" cxnId="{CD41F875-386A-4F13-AFBF-66EB502EB941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3A5508CF-60AD-4667-9D30-AE52FC1D116E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Использование надежных паролей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0A551DA2-8269-481A-963F-4DD15BF3A30F}" type="parTrans" cxnId="{444273A3-3B67-40EE-8DC1-26BB822C3652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12AD805F-F305-43FD-875A-7C882B18A94A}" type="sibTrans" cxnId="{444273A3-3B67-40EE-8DC1-26BB822C3652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2AA0ED07-CA78-47CD-B8D0-E2B851DF9C2F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Разграничение доступа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765972DB-0165-4E5B-BED8-FB53D4CAE6CB}" type="parTrans" cxnId="{74B7560B-EBBF-494F-91DC-2FADB57AD77D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E7FC5F4C-A625-47C8-887D-4AE482CA7F35}" type="sibTrans" cxnId="{74B7560B-EBBF-494F-91DC-2FADB57AD77D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FCFCB9D0-D249-4922-98C5-FEB2727EE2B2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Брандмауэры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4C37059E-3A25-466E-BE52-EAB9999DC570}" type="parTrans" cxnId="{7ED571FB-3D27-475C-B8F6-9279DB99E93C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2A08EFC8-55B5-40E6-8CE0-D3B7FD7A1D98}" type="sibTrans" cxnId="{7ED571FB-3D27-475C-B8F6-9279DB99E93C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106BB919-8598-4DCF-8F53-3EA2261A4624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Межсетевые экраны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2D955E39-9F37-4BEF-BB1A-15B28EAE4359}" type="parTrans" cxnId="{196DC8BD-BD94-4A57-A8A9-A38BDC4B4CBA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7C5234BC-C8CB-412C-876C-22F81F510D95}" type="sibTrans" cxnId="{196DC8BD-BD94-4A57-A8A9-A38BDC4B4CBA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E8B56CB3-4293-4DA0-AD09-8C996DDC4437}">
      <dgm:prSet custT="1"/>
      <dgm:spPr>
        <a:solidFill>
          <a:schemeClr val="bg2">
            <a:lumMod val="20000"/>
            <a:lumOff val="80000"/>
          </a:schemeClr>
        </a:solidFill>
      </dgm:spPr>
      <dgm:t>
        <a:bodyPr/>
        <a:lstStyle/>
        <a:p>
          <a:r>
            <a:rPr lang="ru-RU" sz="1100" b="1" dirty="0" smtClean="0">
              <a:solidFill>
                <a:schemeClr val="tx1"/>
              </a:solidFill>
              <a:latin typeface="Cambria" pitchFamily="18" charset="0"/>
            </a:rPr>
            <a:t>Антивирусные программы</a:t>
          </a:r>
          <a:endParaRPr lang="ru-RU" sz="1100" b="1" dirty="0">
            <a:solidFill>
              <a:schemeClr val="tx1"/>
            </a:solidFill>
            <a:latin typeface="Cambria" pitchFamily="18" charset="0"/>
          </a:endParaRPr>
        </a:p>
      </dgm:t>
    </dgm:pt>
    <dgm:pt modelId="{032AF90E-6429-4367-AB8D-14FE7064BF57}" type="parTrans" cxnId="{1C858CF3-CE1A-42A6-86F0-DB4790FD995F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E2206E16-DE1E-4E7B-A315-5BB7468A51F6}" type="sibTrans" cxnId="{1C858CF3-CE1A-42A6-86F0-DB4790FD995F}">
      <dgm:prSet/>
      <dgm:spPr/>
      <dgm:t>
        <a:bodyPr/>
        <a:lstStyle/>
        <a:p>
          <a:endParaRPr lang="ru-RU" sz="1100" b="1">
            <a:latin typeface="Cambria" pitchFamily="18" charset="0"/>
          </a:endParaRPr>
        </a:p>
      </dgm:t>
    </dgm:pt>
    <dgm:pt modelId="{B5FBF709-E381-4EBE-A809-1C965684C4F9}" type="pres">
      <dgm:prSet presAssocID="{6AB373D4-0957-437F-8A09-BF58CA02CB2E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6EB7233-0525-437F-BB34-2141C74ED2B8}" type="pres">
      <dgm:prSet presAssocID="{59384C1E-4699-4A4D-B2A4-C78B9F70DAF2}" presName="parentLin" presStyleCnt="0"/>
      <dgm:spPr/>
    </dgm:pt>
    <dgm:pt modelId="{A9733A48-0722-42FC-9C2C-14976351F331}" type="pres">
      <dgm:prSet presAssocID="{59384C1E-4699-4A4D-B2A4-C78B9F70DAF2}" presName="parentLeftMargin" presStyleLbl="node1" presStyleIdx="0" presStyleCnt="9"/>
      <dgm:spPr/>
      <dgm:t>
        <a:bodyPr/>
        <a:lstStyle/>
        <a:p>
          <a:endParaRPr lang="ru-RU"/>
        </a:p>
      </dgm:t>
    </dgm:pt>
    <dgm:pt modelId="{41F00F2C-063D-457A-8309-8122B029080F}" type="pres">
      <dgm:prSet presAssocID="{59384C1E-4699-4A4D-B2A4-C78B9F70DAF2}" presName="parentText" presStyleLbl="node1" presStyleIdx="0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80E7B5B-602A-44CD-A4D2-72136D757B76}" type="pres">
      <dgm:prSet presAssocID="{59384C1E-4699-4A4D-B2A4-C78B9F70DAF2}" presName="negativeSpace" presStyleCnt="0"/>
      <dgm:spPr/>
    </dgm:pt>
    <dgm:pt modelId="{2972F873-318E-40AE-BCC9-7C728C6880AD}" type="pres">
      <dgm:prSet presAssocID="{59384C1E-4699-4A4D-B2A4-C78B9F70DAF2}" presName="childText" presStyleLbl="conFgAcc1" presStyleIdx="0" presStyleCnt="9">
        <dgm:presLayoutVars>
          <dgm:bulletEnabled val="1"/>
        </dgm:presLayoutVars>
      </dgm:prSet>
      <dgm:spPr/>
    </dgm:pt>
    <dgm:pt modelId="{659D40A5-F943-4EAE-A30C-4398D1E68A88}" type="pres">
      <dgm:prSet presAssocID="{33D24C84-B3FD-47B9-A312-6EFC12192E82}" presName="spaceBetweenRectangles" presStyleCnt="0"/>
      <dgm:spPr/>
    </dgm:pt>
    <dgm:pt modelId="{FB900DCD-4CA0-43F7-B9E4-24CAAFD8D860}" type="pres">
      <dgm:prSet presAssocID="{A1DF68AA-C5D8-4DD6-AD92-CEB2CCE2BA1E}" presName="parentLin" presStyleCnt="0"/>
      <dgm:spPr/>
    </dgm:pt>
    <dgm:pt modelId="{937BD910-78EB-4C9C-94BC-28690167F346}" type="pres">
      <dgm:prSet presAssocID="{A1DF68AA-C5D8-4DD6-AD92-CEB2CCE2BA1E}" presName="parentLeftMargin" presStyleLbl="node1" presStyleIdx="0" presStyleCnt="9"/>
      <dgm:spPr/>
      <dgm:t>
        <a:bodyPr/>
        <a:lstStyle/>
        <a:p>
          <a:endParaRPr lang="ru-RU"/>
        </a:p>
      </dgm:t>
    </dgm:pt>
    <dgm:pt modelId="{D9EE1913-A505-4DD5-B48E-3A81D4A3FEC1}" type="pres">
      <dgm:prSet presAssocID="{A1DF68AA-C5D8-4DD6-AD92-CEB2CCE2BA1E}" presName="parentText" presStyleLbl="node1" presStyleIdx="1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283C68C-6743-4899-BC31-C219417091A4}" type="pres">
      <dgm:prSet presAssocID="{A1DF68AA-C5D8-4DD6-AD92-CEB2CCE2BA1E}" presName="negativeSpace" presStyleCnt="0"/>
      <dgm:spPr/>
    </dgm:pt>
    <dgm:pt modelId="{752974E9-DCD5-42B9-B547-DC9B1317708A}" type="pres">
      <dgm:prSet presAssocID="{A1DF68AA-C5D8-4DD6-AD92-CEB2CCE2BA1E}" presName="childText" presStyleLbl="conFgAcc1" presStyleIdx="1" presStyleCnt="9">
        <dgm:presLayoutVars>
          <dgm:bulletEnabled val="1"/>
        </dgm:presLayoutVars>
      </dgm:prSet>
      <dgm:spPr/>
    </dgm:pt>
    <dgm:pt modelId="{460068E3-E1E3-4312-AB17-829B512A9D78}" type="pres">
      <dgm:prSet presAssocID="{FD1641B7-BD65-4B82-AF42-74A67AF519D6}" presName="spaceBetweenRectangles" presStyleCnt="0"/>
      <dgm:spPr/>
    </dgm:pt>
    <dgm:pt modelId="{65ED9A33-2C8D-49C9-AA63-9F8A039706F8}" type="pres">
      <dgm:prSet presAssocID="{C270E2A2-0434-4434-BBF0-1A4D20787930}" presName="parentLin" presStyleCnt="0"/>
      <dgm:spPr/>
    </dgm:pt>
    <dgm:pt modelId="{8E38DB29-F369-47A5-9EE4-38C71C95AF33}" type="pres">
      <dgm:prSet presAssocID="{C270E2A2-0434-4434-BBF0-1A4D20787930}" presName="parentLeftMargin" presStyleLbl="node1" presStyleIdx="1" presStyleCnt="9"/>
      <dgm:spPr/>
      <dgm:t>
        <a:bodyPr/>
        <a:lstStyle/>
        <a:p>
          <a:endParaRPr lang="ru-RU"/>
        </a:p>
      </dgm:t>
    </dgm:pt>
    <dgm:pt modelId="{02EEF09F-8F12-488E-938E-76049EF110C5}" type="pres">
      <dgm:prSet presAssocID="{C270E2A2-0434-4434-BBF0-1A4D20787930}" presName="parentText" presStyleLbl="node1" presStyleIdx="2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BCADF9-8758-442C-908D-C209244FB298}" type="pres">
      <dgm:prSet presAssocID="{C270E2A2-0434-4434-BBF0-1A4D20787930}" presName="negativeSpace" presStyleCnt="0"/>
      <dgm:spPr/>
    </dgm:pt>
    <dgm:pt modelId="{55BBACB5-8D8B-45B6-B675-7D0A8D27DE8A}" type="pres">
      <dgm:prSet presAssocID="{C270E2A2-0434-4434-BBF0-1A4D20787930}" presName="childText" presStyleLbl="conFgAcc1" presStyleIdx="2" presStyleCnt="9">
        <dgm:presLayoutVars>
          <dgm:bulletEnabled val="1"/>
        </dgm:presLayoutVars>
      </dgm:prSet>
      <dgm:spPr/>
    </dgm:pt>
    <dgm:pt modelId="{7C4B7346-F4A8-400D-8A82-A77D5125298A}" type="pres">
      <dgm:prSet presAssocID="{2E8ECAB8-487C-4B3C-B222-89CDC7EEC323}" presName="spaceBetweenRectangles" presStyleCnt="0"/>
      <dgm:spPr/>
    </dgm:pt>
    <dgm:pt modelId="{F33642A5-7C10-47CE-B6A3-A7E4C9826CD7}" type="pres">
      <dgm:prSet presAssocID="{7D1E8554-B597-4C7A-9A62-2B5603F43222}" presName="parentLin" presStyleCnt="0"/>
      <dgm:spPr/>
    </dgm:pt>
    <dgm:pt modelId="{B4B5C479-0C96-43CB-91C8-E7C9760F7065}" type="pres">
      <dgm:prSet presAssocID="{7D1E8554-B597-4C7A-9A62-2B5603F43222}" presName="parentLeftMargin" presStyleLbl="node1" presStyleIdx="2" presStyleCnt="9"/>
      <dgm:spPr/>
      <dgm:t>
        <a:bodyPr/>
        <a:lstStyle/>
        <a:p>
          <a:endParaRPr lang="ru-RU"/>
        </a:p>
      </dgm:t>
    </dgm:pt>
    <dgm:pt modelId="{5619B12D-8D8D-41E7-9F66-6D0E76DF30C0}" type="pres">
      <dgm:prSet presAssocID="{7D1E8554-B597-4C7A-9A62-2B5603F43222}" presName="parentText" presStyleLbl="node1" presStyleIdx="3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E7E0CE-7861-46FE-B64D-D270CE66EB1C}" type="pres">
      <dgm:prSet presAssocID="{7D1E8554-B597-4C7A-9A62-2B5603F43222}" presName="negativeSpace" presStyleCnt="0"/>
      <dgm:spPr/>
    </dgm:pt>
    <dgm:pt modelId="{A659AE97-54BA-4671-A8C8-835F7C39A7B0}" type="pres">
      <dgm:prSet presAssocID="{7D1E8554-B597-4C7A-9A62-2B5603F43222}" presName="childText" presStyleLbl="conFgAcc1" presStyleIdx="3" presStyleCnt="9">
        <dgm:presLayoutVars>
          <dgm:bulletEnabled val="1"/>
        </dgm:presLayoutVars>
      </dgm:prSet>
      <dgm:spPr/>
    </dgm:pt>
    <dgm:pt modelId="{670CB0C7-1251-4B64-9F94-CE42CA9BC844}" type="pres">
      <dgm:prSet presAssocID="{6208DF41-AD36-4806-AC2E-C872EF450E47}" presName="spaceBetweenRectangles" presStyleCnt="0"/>
      <dgm:spPr/>
    </dgm:pt>
    <dgm:pt modelId="{DD599594-D85F-4EE1-9F9D-E704303E0568}" type="pres">
      <dgm:prSet presAssocID="{3A5508CF-60AD-4667-9D30-AE52FC1D116E}" presName="parentLin" presStyleCnt="0"/>
      <dgm:spPr/>
    </dgm:pt>
    <dgm:pt modelId="{CF012FE5-5064-468B-BA5C-ED87ED5F11BC}" type="pres">
      <dgm:prSet presAssocID="{3A5508CF-60AD-4667-9D30-AE52FC1D116E}" presName="parentLeftMargin" presStyleLbl="node1" presStyleIdx="3" presStyleCnt="9"/>
      <dgm:spPr/>
      <dgm:t>
        <a:bodyPr/>
        <a:lstStyle/>
        <a:p>
          <a:endParaRPr lang="ru-RU"/>
        </a:p>
      </dgm:t>
    </dgm:pt>
    <dgm:pt modelId="{B78D65A4-F695-420A-9921-061C221EC99F}" type="pres">
      <dgm:prSet presAssocID="{3A5508CF-60AD-4667-9D30-AE52FC1D116E}" presName="parentText" presStyleLbl="node1" presStyleIdx="4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82E95D-7AF3-439D-A014-999FFA3C97EF}" type="pres">
      <dgm:prSet presAssocID="{3A5508CF-60AD-4667-9D30-AE52FC1D116E}" presName="negativeSpace" presStyleCnt="0"/>
      <dgm:spPr/>
    </dgm:pt>
    <dgm:pt modelId="{D35D1AE5-194B-4964-ABCA-DD6583B116E2}" type="pres">
      <dgm:prSet presAssocID="{3A5508CF-60AD-4667-9D30-AE52FC1D116E}" presName="childText" presStyleLbl="conFgAcc1" presStyleIdx="4" presStyleCnt="9">
        <dgm:presLayoutVars>
          <dgm:bulletEnabled val="1"/>
        </dgm:presLayoutVars>
      </dgm:prSet>
      <dgm:spPr/>
    </dgm:pt>
    <dgm:pt modelId="{ADF60E58-224B-471D-A239-2BA42D34445D}" type="pres">
      <dgm:prSet presAssocID="{12AD805F-F305-43FD-875A-7C882B18A94A}" presName="spaceBetweenRectangles" presStyleCnt="0"/>
      <dgm:spPr/>
    </dgm:pt>
    <dgm:pt modelId="{BBF71A3B-DED0-4371-871E-F91F736CA978}" type="pres">
      <dgm:prSet presAssocID="{2AA0ED07-CA78-47CD-B8D0-E2B851DF9C2F}" presName="parentLin" presStyleCnt="0"/>
      <dgm:spPr/>
    </dgm:pt>
    <dgm:pt modelId="{DD59EACB-1F67-459F-A8F6-9FAEDB177043}" type="pres">
      <dgm:prSet presAssocID="{2AA0ED07-CA78-47CD-B8D0-E2B851DF9C2F}" presName="parentLeftMargin" presStyleLbl="node1" presStyleIdx="4" presStyleCnt="9"/>
      <dgm:spPr/>
      <dgm:t>
        <a:bodyPr/>
        <a:lstStyle/>
        <a:p>
          <a:endParaRPr lang="ru-RU"/>
        </a:p>
      </dgm:t>
    </dgm:pt>
    <dgm:pt modelId="{0A0B9305-54B7-46D6-B14D-65ED304DF8C6}" type="pres">
      <dgm:prSet presAssocID="{2AA0ED07-CA78-47CD-B8D0-E2B851DF9C2F}" presName="parentText" presStyleLbl="node1" presStyleIdx="5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82362C4-1B25-40FE-A414-BA35E81AC882}" type="pres">
      <dgm:prSet presAssocID="{2AA0ED07-CA78-47CD-B8D0-E2B851DF9C2F}" presName="negativeSpace" presStyleCnt="0"/>
      <dgm:spPr/>
    </dgm:pt>
    <dgm:pt modelId="{593D2D16-3077-457B-97D4-9878C3D14ACA}" type="pres">
      <dgm:prSet presAssocID="{2AA0ED07-CA78-47CD-B8D0-E2B851DF9C2F}" presName="childText" presStyleLbl="conFgAcc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A2704E-2B02-4295-A494-AD7EDCFDE041}" type="pres">
      <dgm:prSet presAssocID="{E7FC5F4C-A625-47C8-887D-4AE482CA7F35}" presName="spaceBetweenRectangles" presStyleCnt="0"/>
      <dgm:spPr/>
    </dgm:pt>
    <dgm:pt modelId="{F900D92C-262D-4070-A33A-CD1670F7F35B}" type="pres">
      <dgm:prSet presAssocID="{FCFCB9D0-D249-4922-98C5-FEB2727EE2B2}" presName="parentLin" presStyleCnt="0"/>
      <dgm:spPr/>
    </dgm:pt>
    <dgm:pt modelId="{C7F00C56-F66B-4CA7-8466-B76F0038F9A0}" type="pres">
      <dgm:prSet presAssocID="{FCFCB9D0-D249-4922-98C5-FEB2727EE2B2}" presName="parentLeftMargin" presStyleLbl="node1" presStyleIdx="5" presStyleCnt="9"/>
      <dgm:spPr/>
      <dgm:t>
        <a:bodyPr/>
        <a:lstStyle/>
        <a:p>
          <a:endParaRPr lang="ru-RU"/>
        </a:p>
      </dgm:t>
    </dgm:pt>
    <dgm:pt modelId="{EE475E3A-E906-4C4B-A181-F29B271798E3}" type="pres">
      <dgm:prSet presAssocID="{FCFCB9D0-D249-4922-98C5-FEB2727EE2B2}" presName="parentText" presStyleLbl="node1" presStyleIdx="6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E28C47-3786-494D-8821-779819CE9640}" type="pres">
      <dgm:prSet presAssocID="{FCFCB9D0-D249-4922-98C5-FEB2727EE2B2}" presName="negativeSpace" presStyleCnt="0"/>
      <dgm:spPr/>
    </dgm:pt>
    <dgm:pt modelId="{946660BA-6082-4E7C-9824-59D08BAEEF9C}" type="pres">
      <dgm:prSet presAssocID="{FCFCB9D0-D249-4922-98C5-FEB2727EE2B2}" presName="childText" presStyleLbl="conFgAcc1" presStyleIdx="6" presStyleCnt="9">
        <dgm:presLayoutVars>
          <dgm:bulletEnabled val="1"/>
        </dgm:presLayoutVars>
      </dgm:prSet>
      <dgm:spPr/>
    </dgm:pt>
    <dgm:pt modelId="{9BA9A360-01A0-48CD-8305-E1279BE38985}" type="pres">
      <dgm:prSet presAssocID="{2A08EFC8-55B5-40E6-8CE0-D3B7FD7A1D98}" presName="spaceBetweenRectangles" presStyleCnt="0"/>
      <dgm:spPr/>
    </dgm:pt>
    <dgm:pt modelId="{A8888846-DC1B-43DB-8357-326FF036A0B9}" type="pres">
      <dgm:prSet presAssocID="{106BB919-8598-4DCF-8F53-3EA2261A4624}" presName="parentLin" presStyleCnt="0"/>
      <dgm:spPr/>
    </dgm:pt>
    <dgm:pt modelId="{C4BDCEC6-FDFC-4494-96B1-1C61C7E656E4}" type="pres">
      <dgm:prSet presAssocID="{106BB919-8598-4DCF-8F53-3EA2261A4624}" presName="parentLeftMargin" presStyleLbl="node1" presStyleIdx="6" presStyleCnt="9"/>
      <dgm:spPr/>
      <dgm:t>
        <a:bodyPr/>
        <a:lstStyle/>
        <a:p>
          <a:endParaRPr lang="ru-RU"/>
        </a:p>
      </dgm:t>
    </dgm:pt>
    <dgm:pt modelId="{857E43EF-40E6-4FE7-B97A-A6732170F70F}" type="pres">
      <dgm:prSet presAssocID="{106BB919-8598-4DCF-8F53-3EA2261A4624}" presName="parentText" presStyleLbl="node1" presStyleIdx="7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44077A3-5AF4-4E26-B282-053FC8A280C5}" type="pres">
      <dgm:prSet presAssocID="{106BB919-8598-4DCF-8F53-3EA2261A4624}" presName="negativeSpace" presStyleCnt="0"/>
      <dgm:spPr/>
    </dgm:pt>
    <dgm:pt modelId="{04E8C638-BC71-4F22-BFF6-A4880FB7871F}" type="pres">
      <dgm:prSet presAssocID="{106BB919-8598-4DCF-8F53-3EA2261A4624}" presName="childText" presStyleLbl="conFgAcc1" presStyleIdx="7" presStyleCnt="9">
        <dgm:presLayoutVars>
          <dgm:bulletEnabled val="1"/>
        </dgm:presLayoutVars>
      </dgm:prSet>
      <dgm:spPr/>
    </dgm:pt>
    <dgm:pt modelId="{E3968650-A0A5-4AEF-BAF9-3CA82A667553}" type="pres">
      <dgm:prSet presAssocID="{7C5234BC-C8CB-412C-876C-22F81F510D95}" presName="spaceBetweenRectangles" presStyleCnt="0"/>
      <dgm:spPr/>
    </dgm:pt>
    <dgm:pt modelId="{789260E0-0576-4F8A-9A58-BB68BA014ABA}" type="pres">
      <dgm:prSet presAssocID="{E8B56CB3-4293-4DA0-AD09-8C996DDC4437}" presName="parentLin" presStyleCnt="0"/>
      <dgm:spPr/>
    </dgm:pt>
    <dgm:pt modelId="{ADB84D74-CA70-4F0D-8A91-670001EC2B05}" type="pres">
      <dgm:prSet presAssocID="{E8B56CB3-4293-4DA0-AD09-8C996DDC4437}" presName="parentLeftMargin" presStyleLbl="node1" presStyleIdx="7" presStyleCnt="9"/>
      <dgm:spPr/>
      <dgm:t>
        <a:bodyPr/>
        <a:lstStyle/>
        <a:p>
          <a:endParaRPr lang="ru-RU"/>
        </a:p>
      </dgm:t>
    </dgm:pt>
    <dgm:pt modelId="{5ADE1395-E855-4747-92BF-BB276685B361}" type="pres">
      <dgm:prSet presAssocID="{E8B56CB3-4293-4DA0-AD09-8C996DDC4437}" presName="parentText" presStyleLbl="node1" presStyleIdx="8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FB0701B-731F-41CF-BD7E-5310D42E2130}" type="pres">
      <dgm:prSet presAssocID="{E8B56CB3-4293-4DA0-AD09-8C996DDC4437}" presName="negativeSpace" presStyleCnt="0"/>
      <dgm:spPr/>
    </dgm:pt>
    <dgm:pt modelId="{B682DD07-028B-4C59-AC9D-683AC5E207BC}" type="pres">
      <dgm:prSet presAssocID="{E8B56CB3-4293-4DA0-AD09-8C996DDC4437}" presName="childText" presStyleLbl="conFgAcc1" presStyleIdx="8" presStyleCnt="9">
        <dgm:presLayoutVars>
          <dgm:bulletEnabled val="1"/>
        </dgm:presLayoutVars>
      </dgm:prSet>
      <dgm:spPr/>
    </dgm:pt>
  </dgm:ptLst>
  <dgm:cxnLst>
    <dgm:cxn modelId="{D065C839-0C28-4A36-8742-30601F340CF8}" type="presOf" srcId="{2AA0ED07-CA78-47CD-B8D0-E2B851DF9C2F}" destId="{DD59EACB-1F67-459F-A8F6-9FAEDB177043}" srcOrd="0" destOrd="0" presId="urn:microsoft.com/office/officeart/2005/8/layout/list1"/>
    <dgm:cxn modelId="{B76B9AA3-258D-4906-BF04-2F91DD422AB7}" type="presOf" srcId="{C270E2A2-0434-4434-BBF0-1A4D20787930}" destId="{02EEF09F-8F12-488E-938E-76049EF110C5}" srcOrd="1" destOrd="0" presId="urn:microsoft.com/office/officeart/2005/8/layout/list1"/>
    <dgm:cxn modelId="{995B0A8E-74A9-422A-864B-A0E4522F862F}" srcId="{6AB373D4-0957-437F-8A09-BF58CA02CB2E}" destId="{A1DF68AA-C5D8-4DD6-AD92-CEB2CCE2BA1E}" srcOrd="1" destOrd="0" parTransId="{A36E2D1D-85AA-4279-9A92-0E0866943022}" sibTransId="{FD1641B7-BD65-4B82-AF42-74A67AF519D6}"/>
    <dgm:cxn modelId="{3CF2F13B-CA6D-47B9-90A7-EDDE39201E1C}" type="presOf" srcId="{C270E2A2-0434-4434-BBF0-1A4D20787930}" destId="{8E38DB29-F369-47A5-9EE4-38C71C95AF33}" srcOrd="0" destOrd="0" presId="urn:microsoft.com/office/officeart/2005/8/layout/list1"/>
    <dgm:cxn modelId="{74B7560B-EBBF-494F-91DC-2FADB57AD77D}" srcId="{6AB373D4-0957-437F-8A09-BF58CA02CB2E}" destId="{2AA0ED07-CA78-47CD-B8D0-E2B851DF9C2F}" srcOrd="5" destOrd="0" parTransId="{765972DB-0165-4E5B-BED8-FB53D4CAE6CB}" sibTransId="{E7FC5F4C-A625-47C8-887D-4AE482CA7F35}"/>
    <dgm:cxn modelId="{7BAAD0C2-EA82-4EAA-8F22-8165306ADFB6}" srcId="{6AB373D4-0957-437F-8A09-BF58CA02CB2E}" destId="{C270E2A2-0434-4434-BBF0-1A4D20787930}" srcOrd="2" destOrd="0" parTransId="{EA5943FB-7251-44F2-AE8B-098D06B8CF21}" sibTransId="{2E8ECAB8-487C-4B3C-B222-89CDC7EEC323}"/>
    <dgm:cxn modelId="{45DCD878-6279-4EB0-8CA2-56E940E1A8DE}" type="presOf" srcId="{FCFCB9D0-D249-4922-98C5-FEB2727EE2B2}" destId="{C7F00C56-F66B-4CA7-8466-B76F0038F9A0}" srcOrd="0" destOrd="0" presId="urn:microsoft.com/office/officeart/2005/8/layout/list1"/>
    <dgm:cxn modelId="{196DC8BD-BD94-4A57-A8A9-A38BDC4B4CBA}" srcId="{6AB373D4-0957-437F-8A09-BF58CA02CB2E}" destId="{106BB919-8598-4DCF-8F53-3EA2261A4624}" srcOrd="7" destOrd="0" parTransId="{2D955E39-9F37-4BEF-BB1A-15B28EAE4359}" sibTransId="{7C5234BC-C8CB-412C-876C-22F81F510D95}"/>
    <dgm:cxn modelId="{C1C92860-5781-42EB-941D-4840F82F7887}" type="presOf" srcId="{FCFCB9D0-D249-4922-98C5-FEB2727EE2B2}" destId="{EE475E3A-E906-4C4B-A181-F29B271798E3}" srcOrd="1" destOrd="0" presId="urn:microsoft.com/office/officeart/2005/8/layout/list1"/>
    <dgm:cxn modelId="{027E5136-3216-4131-A22E-A8CE04D4D496}" type="presOf" srcId="{2AA0ED07-CA78-47CD-B8D0-E2B851DF9C2F}" destId="{0A0B9305-54B7-46D6-B14D-65ED304DF8C6}" srcOrd="1" destOrd="0" presId="urn:microsoft.com/office/officeart/2005/8/layout/list1"/>
    <dgm:cxn modelId="{0BBC8849-AFF7-4FF1-85FE-D403E64716EA}" type="presOf" srcId="{A1DF68AA-C5D8-4DD6-AD92-CEB2CCE2BA1E}" destId="{937BD910-78EB-4C9C-94BC-28690167F346}" srcOrd="0" destOrd="0" presId="urn:microsoft.com/office/officeart/2005/8/layout/list1"/>
    <dgm:cxn modelId="{444273A3-3B67-40EE-8DC1-26BB822C3652}" srcId="{6AB373D4-0957-437F-8A09-BF58CA02CB2E}" destId="{3A5508CF-60AD-4667-9D30-AE52FC1D116E}" srcOrd="4" destOrd="0" parTransId="{0A551DA2-8269-481A-963F-4DD15BF3A30F}" sibTransId="{12AD805F-F305-43FD-875A-7C882B18A94A}"/>
    <dgm:cxn modelId="{3F724978-4DDA-4BC2-B6F3-B269D8C1DA61}" type="presOf" srcId="{106BB919-8598-4DCF-8F53-3EA2261A4624}" destId="{857E43EF-40E6-4FE7-B97A-A6732170F70F}" srcOrd="1" destOrd="0" presId="urn:microsoft.com/office/officeart/2005/8/layout/list1"/>
    <dgm:cxn modelId="{71B550C4-AEBA-470F-83E3-D4B05F499C6D}" type="presOf" srcId="{3A5508CF-60AD-4667-9D30-AE52FC1D116E}" destId="{B78D65A4-F695-420A-9921-061C221EC99F}" srcOrd="1" destOrd="0" presId="urn:microsoft.com/office/officeart/2005/8/layout/list1"/>
    <dgm:cxn modelId="{BB9216A8-789C-4246-A3BD-BA7CDA1DA8BF}" type="presOf" srcId="{59384C1E-4699-4A4D-B2A4-C78B9F70DAF2}" destId="{41F00F2C-063D-457A-8309-8122B029080F}" srcOrd="1" destOrd="0" presId="urn:microsoft.com/office/officeart/2005/8/layout/list1"/>
    <dgm:cxn modelId="{BD95CED7-142F-4DE5-9F58-C235EE1799C0}" type="presOf" srcId="{59384C1E-4699-4A4D-B2A4-C78B9F70DAF2}" destId="{A9733A48-0722-42FC-9C2C-14976351F331}" srcOrd="0" destOrd="0" presId="urn:microsoft.com/office/officeart/2005/8/layout/list1"/>
    <dgm:cxn modelId="{C2CD43F1-2DCA-4E4D-B2A7-C3FCF8CC2DB2}" srcId="{6AB373D4-0957-437F-8A09-BF58CA02CB2E}" destId="{59384C1E-4699-4A4D-B2A4-C78B9F70DAF2}" srcOrd="0" destOrd="0" parTransId="{F892FC2D-AA12-4B37-AB5C-0F67E4D04F80}" sibTransId="{33D24C84-B3FD-47B9-A312-6EFC12192E82}"/>
    <dgm:cxn modelId="{D88B4B08-0ADE-4876-A3AF-E291FFF7CA1F}" type="presOf" srcId="{6AB373D4-0957-437F-8A09-BF58CA02CB2E}" destId="{B5FBF709-E381-4EBE-A809-1C965684C4F9}" srcOrd="0" destOrd="0" presId="urn:microsoft.com/office/officeart/2005/8/layout/list1"/>
    <dgm:cxn modelId="{B969E426-94EC-4775-A297-676F77068F94}" type="presOf" srcId="{E8B56CB3-4293-4DA0-AD09-8C996DDC4437}" destId="{ADB84D74-CA70-4F0D-8A91-670001EC2B05}" srcOrd="0" destOrd="0" presId="urn:microsoft.com/office/officeart/2005/8/layout/list1"/>
    <dgm:cxn modelId="{0FE6AABC-1610-4C3B-B918-8DCD62883576}" type="presOf" srcId="{7D1E8554-B597-4C7A-9A62-2B5603F43222}" destId="{5619B12D-8D8D-41E7-9F66-6D0E76DF30C0}" srcOrd="1" destOrd="0" presId="urn:microsoft.com/office/officeart/2005/8/layout/list1"/>
    <dgm:cxn modelId="{9A6190A6-6003-4660-A5CF-161A24C277BD}" type="presOf" srcId="{7D1E8554-B597-4C7A-9A62-2B5603F43222}" destId="{B4B5C479-0C96-43CB-91C8-E7C9760F7065}" srcOrd="0" destOrd="0" presId="urn:microsoft.com/office/officeart/2005/8/layout/list1"/>
    <dgm:cxn modelId="{218C7E93-F146-4250-88B4-D8B1FC4F5EAF}" type="presOf" srcId="{106BB919-8598-4DCF-8F53-3EA2261A4624}" destId="{C4BDCEC6-FDFC-4494-96B1-1C61C7E656E4}" srcOrd="0" destOrd="0" presId="urn:microsoft.com/office/officeart/2005/8/layout/list1"/>
    <dgm:cxn modelId="{7CC89C0B-E6E5-481E-827C-AC25B9C9634B}" type="presOf" srcId="{E8B56CB3-4293-4DA0-AD09-8C996DDC4437}" destId="{5ADE1395-E855-4747-92BF-BB276685B361}" srcOrd="1" destOrd="0" presId="urn:microsoft.com/office/officeart/2005/8/layout/list1"/>
    <dgm:cxn modelId="{7ED571FB-3D27-475C-B8F6-9279DB99E93C}" srcId="{6AB373D4-0957-437F-8A09-BF58CA02CB2E}" destId="{FCFCB9D0-D249-4922-98C5-FEB2727EE2B2}" srcOrd="6" destOrd="0" parTransId="{4C37059E-3A25-466E-BE52-EAB9999DC570}" sibTransId="{2A08EFC8-55B5-40E6-8CE0-D3B7FD7A1D98}"/>
    <dgm:cxn modelId="{CD41F875-386A-4F13-AFBF-66EB502EB941}" srcId="{6AB373D4-0957-437F-8A09-BF58CA02CB2E}" destId="{7D1E8554-B597-4C7A-9A62-2B5603F43222}" srcOrd="3" destOrd="0" parTransId="{7CBE216B-7358-4121-B240-98A937AA25A2}" sibTransId="{6208DF41-AD36-4806-AC2E-C872EF450E47}"/>
    <dgm:cxn modelId="{1C858CF3-CE1A-42A6-86F0-DB4790FD995F}" srcId="{6AB373D4-0957-437F-8A09-BF58CA02CB2E}" destId="{E8B56CB3-4293-4DA0-AD09-8C996DDC4437}" srcOrd="8" destOrd="0" parTransId="{032AF90E-6429-4367-AB8D-14FE7064BF57}" sibTransId="{E2206E16-DE1E-4E7B-A315-5BB7468A51F6}"/>
    <dgm:cxn modelId="{38884085-DE76-4D3B-AF8F-0F6534C15866}" type="presOf" srcId="{A1DF68AA-C5D8-4DD6-AD92-CEB2CCE2BA1E}" destId="{D9EE1913-A505-4DD5-B48E-3A81D4A3FEC1}" srcOrd="1" destOrd="0" presId="urn:microsoft.com/office/officeart/2005/8/layout/list1"/>
    <dgm:cxn modelId="{EE79FC08-2296-4DF1-9706-BB2F21C8697C}" type="presOf" srcId="{3A5508CF-60AD-4667-9D30-AE52FC1D116E}" destId="{CF012FE5-5064-468B-BA5C-ED87ED5F11BC}" srcOrd="0" destOrd="0" presId="urn:microsoft.com/office/officeart/2005/8/layout/list1"/>
    <dgm:cxn modelId="{F5A214B9-8949-45FC-932E-BE2BE469A8B0}" type="presParOf" srcId="{B5FBF709-E381-4EBE-A809-1C965684C4F9}" destId="{E6EB7233-0525-437F-BB34-2141C74ED2B8}" srcOrd="0" destOrd="0" presId="urn:microsoft.com/office/officeart/2005/8/layout/list1"/>
    <dgm:cxn modelId="{ACB24573-C5D6-4752-AEFE-1B6EA4F2ECFE}" type="presParOf" srcId="{E6EB7233-0525-437F-BB34-2141C74ED2B8}" destId="{A9733A48-0722-42FC-9C2C-14976351F331}" srcOrd="0" destOrd="0" presId="urn:microsoft.com/office/officeart/2005/8/layout/list1"/>
    <dgm:cxn modelId="{22FC0A9A-56BA-4915-87B2-E460854F859C}" type="presParOf" srcId="{E6EB7233-0525-437F-BB34-2141C74ED2B8}" destId="{41F00F2C-063D-457A-8309-8122B029080F}" srcOrd="1" destOrd="0" presId="urn:microsoft.com/office/officeart/2005/8/layout/list1"/>
    <dgm:cxn modelId="{B5B09A58-3469-4E28-9229-EF2C1F3E8EC5}" type="presParOf" srcId="{B5FBF709-E381-4EBE-A809-1C965684C4F9}" destId="{180E7B5B-602A-44CD-A4D2-72136D757B76}" srcOrd="1" destOrd="0" presId="urn:microsoft.com/office/officeart/2005/8/layout/list1"/>
    <dgm:cxn modelId="{47B0E79C-3A10-4FDC-A672-0D12CB320262}" type="presParOf" srcId="{B5FBF709-E381-4EBE-A809-1C965684C4F9}" destId="{2972F873-318E-40AE-BCC9-7C728C6880AD}" srcOrd="2" destOrd="0" presId="urn:microsoft.com/office/officeart/2005/8/layout/list1"/>
    <dgm:cxn modelId="{8ED6FA92-597C-414C-94BA-7491695A5AB8}" type="presParOf" srcId="{B5FBF709-E381-4EBE-A809-1C965684C4F9}" destId="{659D40A5-F943-4EAE-A30C-4398D1E68A88}" srcOrd="3" destOrd="0" presId="urn:microsoft.com/office/officeart/2005/8/layout/list1"/>
    <dgm:cxn modelId="{FEC547D8-4DD0-42FD-9312-5A428F566EC2}" type="presParOf" srcId="{B5FBF709-E381-4EBE-A809-1C965684C4F9}" destId="{FB900DCD-4CA0-43F7-B9E4-24CAAFD8D860}" srcOrd="4" destOrd="0" presId="urn:microsoft.com/office/officeart/2005/8/layout/list1"/>
    <dgm:cxn modelId="{D3EC030A-3363-4C95-B3FF-FDD14678965D}" type="presParOf" srcId="{FB900DCD-4CA0-43F7-B9E4-24CAAFD8D860}" destId="{937BD910-78EB-4C9C-94BC-28690167F346}" srcOrd="0" destOrd="0" presId="urn:microsoft.com/office/officeart/2005/8/layout/list1"/>
    <dgm:cxn modelId="{921B8D4B-E4FE-4F77-9BC4-07C2B44532FB}" type="presParOf" srcId="{FB900DCD-4CA0-43F7-B9E4-24CAAFD8D860}" destId="{D9EE1913-A505-4DD5-B48E-3A81D4A3FEC1}" srcOrd="1" destOrd="0" presId="urn:microsoft.com/office/officeart/2005/8/layout/list1"/>
    <dgm:cxn modelId="{BC596F14-C423-4B1C-96E1-00D0B1D676AC}" type="presParOf" srcId="{B5FBF709-E381-4EBE-A809-1C965684C4F9}" destId="{8283C68C-6743-4899-BC31-C219417091A4}" srcOrd="5" destOrd="0" presId="urn:microsoft.com/office/officeart/2005/8/layout/list1"/>
    <dgm:cxn modelId="{0CF1F12E-55E7-4360-AA5C-AA4EC2108909}" type="presParOf" srcId="{B5FBF709-E381-4EBE-A809-1C965684C4F9}" destId="{752974E9-DCD5-42B9-B547-DC9B1317708A}" srcOrd="6" destOrd="0" presId="urn:microsoft.com/office/officeart/2005/8/layout/list1"/>
    <dgm:cxn modelId="{B9F6589E-1319-4E46-B4F2-F7D7CED0A89F}" type="presParOf" srcId="{B5FBF709-E381-4EBE-A809-1C965684C4F9}" destId="{460068E3-E1E3-4312-AB17-829B512A9D78}" srcOrd="7" destOrd="0" presId="urn:microsoft.com/office/officeart/2005/8/layout/list1"/>
    <dgm:cxn modelId="{B8D7843B-E674-4A78-8A1A-EBE38D81101C}" type="presParOf" srcId="{B5FBF709-E381-4EBE-A809-1C965684C4F9}" destId="{65ED9A33-2C8D-49C9-AA63-9F8A039706F8}" srcOrd="8" destOrd="0" presId="urn:microsoft.com/office/officeart/2005/8/layout/list1"/>
    <dgm:cxn modelId="{4D28B659-9CF7-47DB-88D3-F3DFB9EC2EE7}" type="presParOf" srcId="{65ED9A33-2C8D-49C9-AA63-9F8A039706F8}" destId="{8E38DB29-F369-47A5-9EE4-38C71C95AF33}" srcOrd="0" destOrd="0" presId="urn:microsoft.com/office/officeart/2005/8/layout/list1"/>
    <dgm:cxn modelId="{B5AE75C5-13E8-49A9-B5CD-9FECFA2D5DC0}" type="presParOf" srcId="{65ED9A33-2C8D-49C9-AA63-9F8A039706F8}" destId="{02EEF09F-8F12-488E-938E-76049EF110C5}" srcOrd="1" destOrd="0" presId="urn:microsoft.com/office/officeart/2005/8/layout/list1"/>
    <dgm:cxn modelId="{F34A696D-79C0-4625-90A1-99852F5C0FE6}" type="presParOf" srcId="{B5FBF709-E381-4EBE-A809-1C965684C4F9}" destId="{49BCADF9-8758-442C-908D-C209244FB298}" srcOrd="9" destOrd="0" presId="urn:microsoft.com/office/officeart/2005/8/layout/list1"/>
    <dgm:cxn modelId="{96B166D8-A6DB-47DF-BC81-7A5D1109AC9E}" type="presParOf" srcId="{B5FBF709-E381-4EBE-A809-1C965684C4F9}" destId="{55BBACB5-8D8B-45B6-B675-7D0A8D27DE8A}" srcOrd="10" destOrd="0" presId="urn:microsoft.com/office/officeart/2005/8/layout/list1"/>
    <dgm:cxn modelId="{39EB294D-559E-4826-B529-563A630F688D}" type="presParOf" srcId="{B5FBF709-E381-4EBE-A809-1C965684C4F9}" destId="{7C4B7346-F4A8-400D-8A82-A77D5125298A}" srcOrd="11" destOrd="0" presId="urn:microsoft.com/office/officeart/2005/8/layout/list1"/>
    <dgm:cxn modelId="{94F9A26D-41C2-45D3-96E3-053CBB1EE204}" type="presParOf" srcId="{B5FBF709-E381-4EBE-A809-1C965684C4F9}" destId="{F33642A5-7C10-47CE-B6A3-A7E4C9826CD7}" srcOrd="12" destOrd="0" presId="urn:microsoft.com/office/officeart/2005/8/layout/list1"/>
    <dgm:cxn modelId="{44E85769-A629-4839-B8F4-F7615F3F4FCD}" type="presParOf" srcId="{F33642A5-7C10-47CE-B6A3-A7E4C9826CD7}" destId="{B4B5C479-0C96-43CB-91C8-E7C9760F7065}" srcOrd="0" destOrd="0" presId="urn:microsoft.com/office/officeart/2005/8/layout/list1"/>
    <dgm:cxn modelId="{E04EF449-C6EA-440D-9F2C-1695D5EE6BCA}" type="presParOf" srcId="{F33642A5-7C10-47CE-B6A3-A7E4C9826CD7}" destId="{5619B12D-8D8D-41E7-9F66-6D0E76DF30C0}" srcOrd="1" destOrd="0" presId="urn:microsoft.com/office/officeart/2005/8/layout/list1"/>
    <dgm:cxn modelId="{7EFE96BD-B9C5-45B3-BDFA-D62450015C5A}" type="presParOf" srcId="{B5FBF709-E381-4EBE-A809-1C965684C4F9}" destId="{4CE7E0CE-7861-46FE-B64D-D270CE66EB1C}" srcOrd="13" destOrd="0" presId="urn:microsoft.com/office/officeart/2005/8/layout/list1"/>
    <dgm:cxn modelId="{7A2861C8-E6D5-4B09-B9D4-5E3ED049B4B9}" type="presParOf" srcId="{B5FBF709-E381-4EBE-A809-1C965684C4F9}" destId="{A659AE97-54BA-4671-A8C8-835F7C39A7B0}" srcOrd="14" destOrd="0" presId="urn:microsoft.com/office/officeart/2005/8/layout/list1"/>
    <dgm:cxn modelId="{B09148FC-7C10-49BE-AF7A-04C7743A8351}" type="presParOf" srcId="{B5FBF709-E381-4EBE-A809-1C965684C4F9}" destId="{670CB0C7-1251-4B64-9F94-CE42CA9BC844}" srcOrd="15" destOrd="0" presId="urn:microsoft.com/office/officeart/2005/8/layout/list1"/>
    <dgm:cxn modelId="{4E524F6B-FA6D-4046-A568-C3401FD751B8}" type="presParOf" srcId="{B5FBF709-E381-4EBE-A809-1C965684C4F9}" destId="{DD599594-D85F-4EE1-9F9D-E704303E0568}" srcOrd="16" destOrd="0" presId="urn:microsoft.com/office/officeart/2005/8/layout/list1"/>
    <dgm:cxn modelId="{97DFDD4C-3C54-4B0D-AD42-90B565BE17DB}" type="presParOf" srcId="{DD599594-D85F-4EE1-9F9D-E704303E0568}" destId="{CF012FE5-5064-468B-BA5C-ED87ED5F11BC}" srcOrd="0" destOrd="0" presId="urn:microsoft.com/office/officeart/2005/8/layout/list1"/>
    <dgm:cxn modelId="{338B1971-3D20-4A67-9347-DCF8B83E6F56}" type="presParOf" srcId="{DD599594-D85F-4EE1-9F9D-E704303E0568}" destId="{B78D65A4-F695-420A-9921-061C221EC99F}" srcOrd="1" destOrd="0" presId="urn:microsoft.com/office/officeart/2005/8/layout/list1"/>
    <dgm:cxn modelId="{608FF7D7-25AE-4863-800D-C0D2F5FEEFFE}" type="presParOf" srcId="{B5FBF709-E381-4EBE-A809-1C965684C4F9}" destId="{9482E95D-7AF3-439D-A014-999FFA3C97EF}" srcOrd="17" destOrd="0" presId="urn:microsoft.com/office/officeart/2005/8/layout/list1"/>
    <dgm:cxn modelId="{608BB0D1-12A8-43C8-90AD-162FF8C7A4EC}" type="presParOf" srcId="{B5FBF709-E381-4EBE-A809-1C965684C4F9}" destId="{D35D1AE5-194B-4964-ABCA-DD6583B116E2}" srcOrd="18" destOrd="0" presId="urn:microsoft.com/office/officeart/2005/8/layout/list1"/>
    <dgm:cxn modelId="{3CC19BEC-F73F-4C9A-A48E-BC04BB78FA63}" type="presParOf" srcId="{B5FBF709-E381-4EBE-A809-1C965684C4F9}" destId="{ADF60E58-224B-471D-A239-2BA42D34445D}" srcOrd="19" destOrd="0" presId="urn:microsoft.com/office/officeart/2005/8/layout/list1"/>
    <dgm:cxn modelId="{CEA2946B-12B8-48AC-A0BA-8CFBF38001F8}" type="presParOf" srcId="{B5FBF709-E381-4EBE-A809-1C965684C4F9}" destId="{BBF71A3B-DED0-4371-871E-F91F736CA978}" srcOrd="20" destOrd="0" presId="urn:microsoft.com/office/officeart/2005/8/layout/list1"/>
    <dgm:cxn modelId="{9C52FBEE-F3C2-4A0E-98E9-CA3B9FDE7A83}" type="presParOf" srcId="{BBF71A3B-DED0-4371-871E-F91F736CA978}" destId="{DD59EACB-1F67-459F-A8F6-9FAEDB177043}" srcOrd="0" destOrd="0" presId="urn:microsoft.com/office/officeart/2005/8/layout/list1"/>
    <dgm:cxn modelId="{6CEE86E6-CDCD-4117-91A3-1DDEC71932F4}" type="presParOf" srcId="{BBF71A3B-DED0-4371-871E-F91F736CA978}" destId="{0A0B9305-54B7-46D6-B14D-65ED304DF8C6}" srcOrd="1" destOrd="0" presId="urn:microsoft.com/office/officeart/2005/8/layout/list1"/>
    <dgm:cxn modelId="{EF982DFB-4F92-4F0D-A7B3-E899D8E18012}" type="presParOf" srcId="{B5FBF709-E381-4EBE-A809-1C965684C4F9}" destId="{482362C4-1B25-40FE-A414-BA35E81AC882}" srcOrd="21" destOrd="0" presId="urn:microsoft.com/office/officeart/2005/8/layout/list1"/>
    <dgm:cxn modelId="{138945B0-6957-4A72-9CCB-C136931B0B7F}" type="presParOf" srcId="{B5FBF709-E381-4EBE-A809-1C965684C4F9}" destId="{593D2D16-3077-457B-97D4-9878C3D14ACA}" srcOrd="22" destOrd="0" presId="urn:microsoft.com/office/officeart/2005/8/layout/list1"/>
    <dgm:cxn modelId="{576B3642-9171-47F2-BE5C-FF5363677A2D}" type="presParOf" srcId="{B5FBF709-E381-4EBE-A809-1C965684C4F9}" destId="{00A2704E-2B02-4295-A494-AD7EDCFDE041}" srcOrd="23" destOrd="0" presId="urn:microsoft.com/office/officeart/2005/8/layout/list1"/>
    <dgm:cxn modelId="{6C34B16A-E9B4-47C6-AA7D-864F7FAF1304}" type="presParOf" srcId="{B5FBF709-E381-4EBE-A809-1C965684C4F9}" destId="{F900D92C-262D-4070-A33A-CD1670F7F35B}" srcOrd="24" destOrd="0" presId="urn:microsoft.com/office/officeart/2005/8/layout/list1"/>
    <dgm:cxn modelId="{F8175FDA-862E-481A-B725-3E9457998CD1}" type="presParOf" srcId="{F900D92C-262D-4070-A33A-CD1670F7F35B}" destId="{C7F00C56-F66B-4CA7-8466-B76F0038F9A0}" srcOrd="0" destOrd="0" presId="urn:microsoft.com/office/officeart/2005/8/layout/list1"/>
    <dgm:cxn modelId="{19394928-805E-46DE-893D-3582BBD2768F}" type="presParOf" srcId="{F900D92C-262D-4070-A33A-CD1670F7F35B}" destId="{EE475E3A-E906-4C4B-A181-F29B271798E3}" srcOrd="1" destOrd="0" presId="urn:microsoft.com/office/officeart/2005/8/layout/list1"/>
    <dgm:cxn modelId="{2EA700CD-87A9-4D74-94E1-6B239C2DAFB5}" type="presParOf" srcId="{B5FBF709-E381-4EBE-A809-1C965684C4F9}" destId="{E4E28C47-3786-494D-8821-779819CE9640}" srcOrd="25" destOrd="0" presId="urn:microsoft.com/office/officeart/2005/8/layout/list1"/>
    <dgm:cxn modelId="{9049DCFA-2469-4D7B-8DB9-6F589D3EB0BA}" type="presParOf" srcId="{B5FBF709-E381-4EBE-A809-1C965684C4F9}" destId="{946660BA-6082-4E7C-9824-59D08BAEEF9C}" srcOrd="26" destOrd="0" presId="urn:microsoft.com/office/officeart/2005/8/layout/list1"/>
    <dgm:cxn modelId="{B25776B1-EF1E-47A9-BC0A-290847B87BD7}" type="presParOf" srcId="{B5FBF709-E381-4EBE-A809-1C965684C4F9}" destId="{9BA9A360-01A0-48CD-8305-E1279BE38985}" srcOrd="27" destOrd="0" presId="urn:microsoft.com/office/officeart/2005/8/layout/list1"/>
    <dgm:cxn modelId="{5306AF2D-B68E-4DF9-B706-47B63295F714}" type="presParOf" srcId="{B5FBF709-E381-4EBE-A809-1C965684C4F9}" destId="{A8888846-DC1B-43DB-8357-326FF036A0B9}" srcOrd="28" destOrd="0" presId="urn:microsoft.com/office/officeart/2005/8/layout/list1"/>
    <dgm:cxn modelId="{8074408D-0BE4-435A-B9F3-DE62247439A8}" type="presParOf" srcId="{A8888846-DC1B-43DB-8357-326FF036A0B9}" destId="{C4BDCEC6-FDFC-4494-96B1-1C61C7E656E4}" srcOrd="0" destOrd="0" presId="urn:microsoft.com/office/officeart/2005/8/layout/list1"/>
    <dgm:cxn modelId="{85342239-BD94-4CAB-BE33-BBD5BD17BAEA}" type="presParOf" srcId="{A8888846-DC1B-43DB-8357-326FF036A0B9}" destId="{857E43EF-40E6-4FE7-B97A-A6732170F70F}" srcOrd="1" destOrd="0" presId="urn:microsoft.com/office/officeart/2005/8/layout/list1"/>
    <dgm:cxn modelId="{194ED45D-D1BC-4F66-8ACF-ADBE85F39E1E}" type="presParOf" srcId="{B5FBF709-E381-4EBE-A809-1C965684C4F9}" destId="{B44077A3-5AF4-4E26-B282-053FC8A280C5}" srcOrd="29" destOrd="0" presId="urn:microsoft.com/office/officeart/2005/8/layout/list1"/>
    <dgm:cxn modelId="{BC865B31-986E-451A-A1ED-4F27CF53396C}" type="presParOf" srcId="{B5FBF709-E381-4EBE-A809-1C965684C4F9}" destId="{04E8C638-BC71-4F22-BFF6-A4880FB7871F}" srcOrd="30" destOrd="0" presId="urn:microsoft.com/office/officeart/2005/8/layout/list1"/>
    <dgm:cxn modelId="{6FD34A2E-1C22-4A31-82A0-76BAE54C6758}" type="presParOf" srcId="{B5FBF709-E381-4EBE-A809-1C965684C4F9}" destId="{E3968650-A0A5-4AEF-BAF9-3CA82A667553}" srcOrd="31" destOrd="0" presId="urn:microsoft.com/office/officeart/2005/8/layout/list1"/>
    <dgm:cxn modelId="{21AD3DED-9AB9-4975-9C56-C306A5558A90}" type="presParOf" srcId="{B5FBF709-E381-4EBE-A809-1C965684C4F9}" destId="{789260E0-0576-4F8A-9A58-BB68BA014ABA}" srcOrd="32" destOrd="0" presId="urn:microsoft.com/office/officeart/2005/8/layout/list1"/>
    <dgm:cxn modelId="{C1F141F6-1DE4-4BCC-9A0D-DFD2D79A62C4}" type="presParOf" srcId="{789260E0-0576-4F8A-9A58-BB68BA014ABA}" destId="{ADB84D74-CA70-4F0D-8A91-670001EC2B05}" srcOrd="0" destOrd="0" presId="urn:microsoft.com/office/officeart/2005/8/layout/list1"/>
    <dgm:cxn modelId="{B21B57F9-1073-4D12-A0C0-3FB96810A9DE}" type="presParOf" srcId="{789260E0-0576-4F8A-9A58-BB68BA014ABA}" destId="{5ADE1395-E855-4747-92BF-BB276685B361}" srcOrd="1" destOrd="0" presId="urn:microsoft.com/office/officeart/2005/8/layout/list1"/>
    <dgm:cxn modelId="{D9CD3395-80AD-4E60-A6DD-55DEDC9C0892}" type="presParOf" srcId="{B5FBF709-E381-4EBE-A809-1C965684C4F9}" destId="{8FB0701B-731F-41CF-BD7E-5310D42E2130}" srcOrd="33" destOrd="0" presId="urn:microsoft.com/office/officeart/2005/8/layout/list1"/>
    <dgm:cxn modelId="{3CD279A3-7277-45E1-AD5A-13A3711AD1A8}" type="presParOf" srcId="{B5FBF709-E381-4EBE-A809-1C965684C4F9}" destId="{B682DD07-028B-4C59-AC9D-683AC5E207BC}" srcOrd="3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5AE75D-CB51-4F62-A361-394913B0F15D}">
      <dsp:nvSpPr>
        <dsp:cNvPr id="0" name=""/>
        <dsp:cNvSpPr/>
      </dsp:nvSpPr>
      <dsp:spPr>
        <a:xfrm>
          <a:off x="2767012" y="653699"/>
          <a:ext cx="1579632" cy="2741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075"/>
              </a:lnTo>
              <a:lnTo>
                <a:pt x="1579632" y="137075"/>
              </a:lnTo>
              <a:lnTo>
                <a:pt x="1579632" y="2741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8E6D85-B434-410C-BCF0-DE92A98726ED}">
      <dsp:nvSpPr>
        <dsp:cNvPr id="0" name=""/>
        <dsp:cNvSpPr/>
      </dsp:nvSpPr>
      <dsp:spPr>
        <a:xfrm>
          <a:off x="2721292" y="653699"/>
          <a:ext cx="91440" cy="27415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41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D1064D-FCA0-420C-AE21-C5A9B9704F43}">
      <dsp:nvSpPr>
        <dsp:cNvPr id="0" name=""/>
        <dsp:cNvSpPr/>
      </dsp:nvSpPr>
      <dsp:spPr>
        <a:xfrm>
          <a:off x="1187380" y="653699"/>
          <a:ext cx="1579632" cy="274151"/>
        </a:xfrm>
        <a:custGeom>
          <a:avLst/>
          <a:gdLst/>
          <a:ahLst/>
          <a:cxnLst/>
          <a:rect l="0" t="0" r="0" b="0"/>
          <a:pathLst>
            <a:path>
              <a:moveTo>
                <a:pt x="1579632" y="0"/>
              </a:moveTo>
              <a:lnTo>
                <a:pt x="1579632" y="137075"/>
              </a:lnTo>
              <a:lnTo>
                <a:pt x="0" y="137075"/>
              </a:lnTo>
              <a:lnTo>
                <a:pt x="0" y="2741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567970-A09C-43E2-B1B1-99CB7AE0FEBA}">
      <dsp:nvSpPr>
        <dsp:cNvPr id="0" name=""/>
        <dsp:cNvSpPr/>
      </dsp:nvSpPr>
      <dsp:spPr>
        <a:xfrm>
          <a:off x="2114271" y="958"/>
          <a:ext cx="1305481" cy="652740"/>
        </a:xfrm>
        <a:prstGeom prst="rect">
          <a:avLst/>
        </a:prstGeom>
        <a:solidFill>
          <a:srgbClr val="FF99CC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Проблемы защиты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информации</a:t>
          </a:r>
        </a:p>
      </dsp:txBody>
      <dsp:txXfrm>
        <a:off x="2114271" y="958"/>
        <a:ext cx="1305481" cy="652740"/>
      </dsp:txXfrm>
    </dsp:sp>
    <dsp:sp modelId="{8A8301E9-71BE-4F5C-844B-2A5612BECC30}">
      <dsp:nvSpPr>
        <dsp:cNvPr id="0" name=""/>
        <dsp:cNvSpPr/>
      </dsp:nvSpPr>
      <dsp:spPr>
        <a:xfrm>
          <a:off x="534639" y="927850"/>
          <a:ext cx="1305481" cy="785690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Нарушение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конфиденциальности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информации</a:t>
          </a:r>
        </a:p>
      </dsp:txBody>
      <dsp:txXfrm>
        <a:off x="534639" y="927850"/>
        <a:ext cx="1305481" cy="785690"/>
      </dsp:txXfrm>
    </dsp:sp>
    <dsp:sp modelId="{FE5BE8FC-F6CE-4ED7-96A0-249DE5531B50}">
      <dsp:nvSpPr>
        <dsp:cNvPr id="0" name=""/>
        <dsp:cNvSpPr/>
      </dsp:nvSpPr>
      <dsp:spPr>
        <a:xfrm>
          <a:off x="2114271" y="927850"/>
          <a:ext cx="1305481" cy="785690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Нарушение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целостности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информации 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endParaRPr kumimoji="0" lang="ru-RU" sz="700" b="1" i="0" u="none" strike="noStrike" kern="1200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Cambria" pitchFamily="18" charset="0"/>
            <a:cs typeface="Arial" pitchFamily="34" charset="0"/>
          </a:endParaRPr>
        </a:p>
      </dsp:txBody>
      <dsp:txXfrm>
        <a:off x="2114271" y="927850"/>
        <a:ext cx="1305481" cy="785690"/>
      </dsp:txXfrm>
    </dsp:sp>
    <dsp:sp modelId="{AE6BD3E6-10BA-4630-90D0-1C127525317D}">
      <dsp:nvSpPr>
        <dsp:cNvPr id="0" name=""/>
        <dsp:cNvSpPr/>
      </dsp:nvSpPr>
      <dsp:spPr>
        <a:xfrm>
          <a:off x="3693904" y="927850"/>
          <a:ext cx="1305481" cy="785690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Нарушение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работоспособности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информационно-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вычислительных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r>
            <a:rPr kumimoji="0" lang="ru-RU" sz="700" b="1" i="0" u="none" strike="noStrike" kern="1200" cap="none" normalizeH="0" baseline="0" dirty="0" smtClean="0">
              <a:ln>
                <a:noFill/>
              </a:ln>
              <a:solidFill>
                <a:schemeClr val="tx1"/>
              </a:solidFill>
              <a:effectLst/>
              <a:latin typeface="Cambria" pitchFamily="18" charset="0"/>
              <a:cs typeface="Arial" pitchFamily="34" charset="0"/>
            </a:rPr>
            <a:t>систем</a:t>
          </a:r>
        </a:p>
        <a:p>
          <a:pPr marL="0" marR="0" lvl="0" indent="0" algn="ctr" defTabSz="914400" rtl="0" eaLnBrk="1" fontAlgn="base" latinLnBrk="0" hangingPunct="1">
            <a:lnSpc>
              <a:spcPct val="100000"/>
            </a:lnSpc>
            <a:spcBef>
              <a:spcPct val="0"/>
            </a:spcBef>
            <a:spcAft>
              <a:spcPct val="0"/>
            </a:spcAft>
            <a:buClrTx/>
            <a:buSzTx/>
            <a:buFontTx/>
            <a:buNone/>
            <a:tabLst/>
          </a:pPr>
          <a:endParaRPr kumimoji="0" lang="ru-RU" sz="700" b="1" i="0" u="none" strike="noStrike" kern="1200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Cambria" pitchFamily="18" charset="0"/>
            <a:cs typeface="Arial" pitchFamily="34" charset="0"/>
          </a:endParaRPr>
        </a:p>
      </dsp:txBody>
      <dsp:txXfrm>
        <a:off x="3693904" y="927850"/>
        <a:ext cx="1305481" cy="78569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72F873-318E-40AE-BCC9-7C728C6880AD}">
      <dsp:nvSpPr>
        <dsp:cNvPr id="0" name=""/>
        <dsp:cNvSpPr/>
      </dsp:nvSpPr>
      <dsp:spPr>
        <a:xfrm>
          <a:off x="0" y="25071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1F00F2C-063D-457A-8309-8122B029080F}">
      <dsp:nvSpPr>
        <dsp:cNvPr id="0" name=""/>
        <dsp:cNvSpPr/>
      </dsp:nvSpPr>
      <dsp:spPr>
        <a:xfrm>
          <a:off x="275748" y="14739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Физическая защита каналов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157484"/>
        <a:ext cx="3840308" cy="186466"/>
      </dsp:txXfrm>
    </dsp:sp>
    <dsp:sp modelId="{752974E9-DCD5-42B9-B547-DC9B1317708A}">
      <dsp:nvSpPr>
        <dsp:cNvPr id="0" name=""/>
        <dsp:cNvSpPr/>
      </dsp:nvSpPr>
      <dsp:spPr>
        <a:xfrm>
          <a:off x="0" y="56823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9EE1913-A505-4DD5-B48E-3A81D4A3FEC1}">
      <dsp:nvSpPr>
        <dsp:cNvPr id="0" name=""/>
        <dsp:cNvSpPr/>
      </dsp:nvSpPr>
      <dsp:spPr>
        <a:xfrm>
          <a:off x="275748" y="46491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Использование источников бесперебойного питания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475004"/>
        <a:ext cx="3840308" cy="186466"/>
      </dsp:txXfrm>
    </dsp:sp>
    <dsp:sp modelId="{55BBACB5-8D8B-45B6-B675-7D0A8D27DE8A}">
      <dsp:nvSpPr>
        <dsp:cNvPr id="0" name=""/>
        <dsp:cNvSpPr/>
      </dsp:nvSpPr>
      <dsp:spPr>
        <a:xfrm>
          <a:off x="0" y="88575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2EEF09F-8F12-488E-938E-76049EF110C5}">
      <dsp:nvSpPr>
        <dsp:cNvPr id="0" name=""/>
        <dsp:cNvSpPr/>
      </dsp:nvSpPr>
      <dsp:spPr>
        <a:xfrm>
          <a:off x="275748" y="78243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Контроль и профилактика оборудования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792524"/>
        <a:ext cx="3840308" cy="186466"/>
      </dsp:txXfrm>
    </dsp:sp>
    <dsp:sp modelId="{A659AE97-54BA-4671-A8C8-835F7C39A7B0}">
      <dsp:nvSpPr>
        <dsp:cNvPr id="0" name=""/>
        <dsp:cNvSpPr/>
      </dsp:nvSpPr>
      <dsp:spPr>
        <a:xfrm>
          <a:off x="0" y="120327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619B12D-8D8D-41E7-9F66-6D0E76DF30C0}">
      <dsp:nvSpPr>
        <dsp:cNvPr id="0" name=""/>
        <dsp:cNvSpPr/>
      </dsp:nvSpPr>
      <dsp:spPr>
        <a:xfrm>
          <a:off x="275748" y="109995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Резервное копирование информации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1110044"/>
        <a:ext cx="3840308" cy="186466"/>
      </dsp:txXfrm>
    </dsp:sp>
    <dsp:sp modelId="{D35D1AE5-194B-4964-ABCA-DD6583B116E2}">
      <dsp:nvSpPr>
        <dsp:cNvPr id="0" name=""/>
        <dsp:cNvSpPr/>
      </dsp:nvSpPr>
      <dsp:spPr>
        <a:xfrm>
          <a:off x="0" y="152079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78D65A4-F695-420A-9921-061C221EC99F}">
      <dsp:nvSpPr>
        <dsp:cNvPr id="0" name=""/>
        <dsp:cNvSpPr/>
      </dsp:nvSpPr>
      <dsp:spPr>
        <a:xfrm>
          <a:off x="275748" y="141747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Использование надежных паролей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1427564"/>
        <a:ext cx="3840308" cy="186466"/>
      </dsp:txXfrm>
    </dsp:sp>
    <dsp:sp modelId="{593D2D16-3077-457B-97D4-9878C3D14ACA}">
      <dsp:nvSpPr>
        <dsp:cNvPr id="0" name=""/>
        <dsp:cNvSpPr/>
      </dsp:nvSpPr>
      <dsp:spPr>
        <a:xfrm>
          <a:off x="0" y="183831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A0B9305-54B7-46D6-B14D-65ED304DF8C6}">
      <dsp:nvSpPr>
        <dsp:cNvPr id="0" name=""/>
        <dsp:cNvSpPr/>
      </dsp:nvSpPr>
      <dsp:spPr>
        <a:xfrm>
          <a:off x="275748" y="173499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Разграничение доступа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1745084"/>
        <a:ext cx="3840308" cy="186466"/>
      </dsp:txXfrm>
    </dsp:sp>
    <dsp:sp modelId="{946660BA-6082-4E7C-9824-59D08BAEEF9C}">
      <dsp:nvSpPr>
        <dsp:cNvPr id="0" name=""/>
        <dsp:cNvSpPr/>
      </dsp:nvSpPr>
      <dsp:spPr>
        <a:xfrm>
          <a:off x="0" y="215583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E475E3A-E906-4C4B-A181-F29B271798E3}">
      <dsp:nvSpPr>
        <dsp:cNvPr id="0" name=""/>
        <dsp:cNvSpPr/>
      </dsp:nvSpPr>
      <dsp:spPr>
        <a:xfrm>
          <a:off x="275748" y="205251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Брандмауэры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2062604"/>
        <a:ext cx="3840308" cy="186466"/>
      </dsp:txXfrm>
    </dsp:sp>
    <dsp:sp modelId="{04E8C638-BC71-4F22-BFF6-A4880FB7871F}">
      <dsp:nvSpPr>
        <dsp:cNvPr id="0" name=""/>
        <dsp:cNvSpPr/>
      </dsp:nvSpPr>
      <dsp:spPr>
        <a:xfrm>
          <a:off x="0" y="247335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57E43EF-40E6-4FE7-B97A-A6732170F70F}">
      <dsp:nvSpPr>
        <dsp:cNvPr id="0" name=""/>
        <dsp:cNvSpPr/>
      </dsp:nvSpPr>
      <dsp:spPr>
        <a:xfrm>
          <a:off x="275748" y="237003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Межсетевые экраны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2380124"/>
        <a:ext cx="3840308" cy="186466"/>
      </dsp:txXfrm>
    </dsp:sp>
    <dsp:sp modelId="{B682DD07-028B-4C59-AC9D-683AC5E207BC}">
      <dsp:nvSpPr>
        <dsp:cNvPr id="0" name=""/>
        <dsp:cNvSpPr/>
      </dsp:nvSpPr>
      <dsp:spPr>
        <a:xfrm>
          <a:off x="0" y="2790877"/>
          <a:ext cx="5514975" cy="176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E1395-E855-4747-92BF-BB276685B361}">
      <dsp:nvSpPr>
        <dsp:cNvPr id="0" name=""/>
        <dsp:cNvSpPr/>
      </dsp:nvSpPr>
      <dsp:spPr>
        <a:xfrm>
          <a:off x="275748" y="2687557"/>
          <a:ext cx="3860482" cy="206640"/>
        </a:xfrm>
        <a:prstGeom prst="roundRect">
          <a:avLst/>
        </a:prstGeom>
        <a:solidFill>
          <a:schemeClr val="bg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917" tIns="0" rIns="145917" bIns="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solidFill>
                <a:schemeClr val="tx1"/>
              </a:solidFill>
              <a:latin typeface="Cambria" pitchFamily="18" charset="0"/>
            </a:rPr>
            <a:t>Антивирусные программы</a:t>
          </a:r>
          <a:endParaRPr lang="ru-RU" sz="1100" b="1" kern="1200" dirty="0">
            <a:solidFill>
              <a:schemeClr val="tx1"/>
            </a:solidFill>
            <a:latin typeface="Cambria" pitchFamily="18" charset="0"/>
          </a:endParaRPr>
        </a:p>
      </dsp:txBody>
      <dsp:txXfrm>
        <a:off x="285835" y="2697644"/>
        <a:ext cx="3840308" cy="1864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2020-04-04T20:27:00Z</dcterms:created>
  <dcterms:modified xsi:type="dcterms:W3CDTF">2020-04-04T20:27:00Z</dcterms:modified>
</cp:coreProperties>
</file>